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03C2C8" w14:textId="77777777" w:rsidR="00EC33FC" w:rsidRPr="00BA398D" w:rsidRDefault="00EC33FC" w:rsidP="00BA398D">
      <w:pPr>
        <w:pStyle w:val="Textoindependiente"/>
        <w:jc w:val="center"/>
        <w:outlineLvl w:val="0"/>
        <w:rPr>
          <w:rFonts w:cs="Arial"/>
          <w:b/>
          <w:sz w:val="22"/>
          <w:szCs w:val="22"/>
        </w:rPr>
      </w:pPr>
      <w:r w:rsidRPr="00BA398D">
        <w:rPr>
          <w:rFonts w:cs="Arial"/>
          <w:b/>
          <w:sz w:val="22"/>
          <w:szCs w:val="22"/>
        </w:rPr>
        <w:t>AUTO</w:t>
      </w:r>
    </w:p>
    <w:p w14:paraId="3E5435DE" w14:textId="77777777" w:rsidR="00EC33FC" w:rsidRPr="00BA398D" w:rsidRDefault="00EC33FC" w:rsidP="00BA398D">
      <w:pPr>
        <w:pStyle w:val="Textoindependiente"/>
        <w:outlineLvl w:val="0"/>
        <w:rPr>
          <w:rFonts w:cs="Arial"/>
          <w:b/>
          <w:sz w:val="22"/>
          <w:szCs w:val="22"/>
        </w:rPr>
      </w:pPr>
    </w:p>
    <w:p w14:paraId="3FA35CDE" w14:textId="77777777" w:rsidR="00EC33FC" w:rsidRPr="00BA398D" w:rsidRDefault="00EC33FC" w:rsidP="00BA398D">
      <w:pPr>
        <w:pStyle w:val="Textoindependiente"/>
        <w:jc w:val="center"/>
        <w:outlineLvl w:val="0"/>
        <w:rPr>
          <w:rFonts w:cs="Arial"/>
          <w:b/>
          <w:sz w:val="22"/>
          <w:szCs w:val="22"/>
          <w:lang w:val="es-ES"/>
        </w:rPr>
      </w:pPr>
      <w:r w:rsidRPr="00BA398D">
        <w:rPr>
          <w:rFonts w:cs="Arial"/>
          <w:b/>
          <w:sz w:val="22"/>
          <w:szCs w:val="22"/>
        </w:rPr>
        <w:t>“POR EL CUAL SE ORDENA INVESTIGACIÓN DE BIENES”</w:t>
      </w:r>
    </w:p>
    <w:p w14:paraId="792E749B" w14:textId="1BF0D2D1" w:rsidR="00EC33FC" w:rsidRPr="00BA398D" w:rsidRDefault="00EC33FC" w:rsidP="00BA398D">
      <w:pPr>
        <w:pStyle w:val="Textoindependiente"/>
        <w:jc w:val="center"/>
        <w:outlineLvl w:val="0"/>
        <w:rPr>
          <w:rFonts w:cs="Arial"/>
          <w:sz w:val="22"/>
          <w:szCs w:val="22"/>
        </w:rPr>
      </w:pPr>
      <w:r w:rsidRPr="00BA398D">
        <w:rPr>
          <w:rFonts w:cs="Arial"/>
          <w:sz w:val="22"/>
          <w:szCs w:val="22"/>
          <w:highlight w:val="yellow"/>
        </w:rPr>
        <w:t>(ciudad)</w:t>
      </w:r>
      <w:r w:rsidRPr="00BA398D">
        <w:rPr>
          <w:rFonts w:cs="Arial"/>
          <w:sz w:val="22"/>
          <w:szCs w:val="22"/>
        </w:rPr>
        <w:t xml:space="preserve">, </w:t>
      </w:r>
      <w:bookmarkStart w:id="0" w:name="_Hlk31010385"/>
      <w:r w:rsidRPr="00BA398D">
        <w:rPr>
          <w:rFonts w:cs="Arial"/>
          <w:sz w:val="22"/>
          <w:szCs w:val="22"/>
          <w:highlight w:val="yellow"/>
        </w:rPr>
        <w:t>(día en letras)</w:t>
      </w:r>
      <w:r w:rsidRPr="00BA398D">
        <w:rPr>
          <w:rFonts w:cs="Arial"/>
          <w:sz w:val="22"/>
          <w:szCs w:val="22"/>
        </w:rPr>
        <w:t xml:space="preserve"> </w:t>
      </w:r>
      <w:r w:rsidRPr="00BA398D">
        <w:rPr>
          <w:rFonts w:cs="Arial"/>
          <w:sz w:val="22"/>
          <w:szCs w:val="22"/>
          <w:highlight w:val="yellow"/>
        </w:rPr>
        <w:t>(día números</w:t>
      </w:r>
      <w:r w:rsidRPr="00BA398D">
        <w:rPr>
          <w:rFonts w:cs="Arial"/>
          <w:sz w:val="22"/>
          <w:szCs w:val="22"/>
        </w:rPr>
        <w:t xml:space="preserve">) de </w:t>
      </w:r>
      <w:r w:rsidRPr="00BA398D">
        <w:rPr>
          <w:rFonts w:cs="Arial"/>
          <w:sz w:val="22"/>
          <w:szCs w:val="22"/>
          <w:highlight w:val="yellow"/>
        </w:rPr>
        <w:t>(mes)</w:t>
      </w:r>
      <w:r w:rsidRPr="00BA398D">
        <w:rPr>
          <w:rFonts w:cs="Arial"/>
          <w:sz w:val="22"/>
          <w:szCs w:val="22"/>
        </w:rPr>
        <w:t xml:space="preserve"> de </w:t>
      </w:r>
      <w:r w:rsidRPr="00BA398D">
        <w:rPr>
          <w:rFonts w:cs="Arial"/>
          <w:sz w:val="22"/>
          <w:szCs w:val="22"/>
          <w:highlight w:val="yellow"/>
        </w:rPr>
        <w:t>(año en letras)</w:t>
      </w:r>
      <w:r w:rsidRPr="00BA398D">
        <w:rPr>
          <w:rFonts w:cs="Arial"/>
          <w:sz w:val="22"/>
          <w:szCs w:val="22"/>
        </w:rPr>
        <w:t xml:space="preserve"> </w:t>
      </w:r>
      <w:r w:rsidRPr="00BA398D">
        <w:rPr>
          <w:rFonts w:cs="Arial"/>
          <w:sz w:val="22"/>
          <w:szCs w:val="22"/>
          <w:highlight w:val="yellow"/>
        </w:rPr>
        <w:t xml:space="preserve">(año en </w:t>
      </w:r>
      <w:bookmarkEnd w:id="0"/>
      <w:r w:rsidRPr="00BA398D">
        <w:rPr>
          <w:rFonts w:cs="Arial"/>
          <w:sz w:val="22"/>
          <w:szCs w:val="22"/>
          <w:highlight w:val="yellow"/>
        </w:rPr>
        <w:t>números</w:t>
      </w:r>
      <w:r w:rsidRPr="00BA398D">
        <w:rPr>
          <w:rFonts w:cs="Arial"/>
          <w:sz w:val="22"/>
          <w:szCs w:val="22"/>
        </w:rPr>
        <w:t>)</w:t>
      </w:r>
    </w:p>
    <w:p w14:paraId="063C54D9" w14:textId="77777777" w:rsidR="00EC33FC" w:rsidRPr="00BA398D" w:rsidRDefault="00EC33FC" w:rsidP="00BA398D">
      <w:pPr>
        <w:pStyle w:val="Textoindependiente"/>
        <w:outlineLvl w:val="0"/>
        <w:rPr>
          <w:rFonts w:cs="Arial"/>
          <w:sz w:val="22"/>
          <w:szCs w:val="22"/>
        </w:rPr>
      </w:pPr>
    </w:p>
    <w:p w14:paraId="538FCA18" w14:textId="77777777" w:rsidR="00EC33FC" w:rsidRPr="00BA398D" w:rsidRDefault="00EC33FC" w:rsidP="00BA398D">
      <w:pPr>
        <w:pStyle w:val="Textoindependiente"/>
        <w:outlineLvl w:val="0"/>
        <w:rPr>
          <w:rFonts w:cs="Arial"/>
          <w:sz w:val="22"/>
          <w:szCs w:val="22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55"/>
        <w:gridCol w:w="7842"/>
      </w:tblGrid>
      <w:tr w:rsidR="00EC33FC" w:rsidRPr="00BA398D" w14:paraId="0B104675" w14:textId="77777777" w:rsidTr="002F23F8">
        <w:tc>
          <w:tcPr>
            <w:tcW w:w="1555" w:type="dxa"/>
          </w:tcPr>
          <w:p w14:paraId="4E48DC93" w14:textId="77777777" w:rsidR="00EC33FC" w:rsidRPr="00BA398D" w:rsidRDefault="00EC33FC" w:rsidP="00BA398D">
            <w:pPr>
              <w:pStyle w:val="Sinespaciado"/>
              <w:contextualSpacing/>
              <w:jc w:val="both"/>
              <w:rPr>
                <w:rFonts w:ascii="Arial" w:hAnsi="Arial" w:cs="Arial"/>
              </w:rPr>
            </w:pPr>
            <w:r w:rsidRPr="00BA398D">
              <w:rPr>
                <w:rFonts w:ascii="Arial" w:hAnsi="Arial" w:cs="Arial"/>
              </w:rPr>
              <w:t xml:space="preserve">Referencia:  </w:t>
            </w:r>
          </w:p>
        </w:tc>
        <w:tc>
          <w:tcPr>
            <w:tcW w:w="7842" w:type="dxa"/>
          </w:tcPr>
          <w:p w14:paraId="5C42D5C8" w14:textId="4CF3568A" w:rsidR="00EC33FC" w:rsidRPr="00BA398D" w:rsidRDefault="00EC33FC" w:rsidP="00BA398D">
            <w:pPr>
              <w:pStyle w:val="Sinespaciado"/>
              <w:contextualSpacing/>
              <w:jc w:val="both"/>
              <w:rPr>
                <w:rFonts w:ascii="Arial" w:hAnsi="Arial" w:cs="Arial"/>
              </w:rPr>
            </w:pPr>
            <w:r w:rsidRPr="00BA398D">
              <w:rPr>
                <w:rFonts w:ascii="Arial" w:hAnsi="Arial" w:cs="Arial"/>
              </w:rPr>
              <w:t xml:space="preserve">Proceso de cobro por Jurisdicción Coactiva </w:t>
            </w:r>
            <w:r w:rsidRPr="00BA398D">
              <w:rPr>
                <w:rFonts w:ascii="Arial" w:hAnsi="Arial" w:cs="Arial"/>
                <w:b/>
              </w:rPr>
              <w:t xml:space="preserve">No. </w:t>
            </w:r>
            <w:r w:rsidRPr="00BA398D">
              <w:rPr>
                <w:rFonts w:ascii="Arial" w:eastAsia="Times New Roman" w:hAnsi="Arial" w:cs="Arial"/>
                <w:b/>
                <w:bCs/>
                <w:highlight w:val="yellow"/>
                <w:lang w:val="es-CO"/>
              </w:rPr>
              <w:t>XXXX</w:t>
            </w:r>
          </w:p>
        </w:tc>
      </w:tr>
      <w:tr w:rsidR="00EC33FC" w:rsidRPr="00BA398D" w14:paraId="5DD1B861" w14:textId="77777777" w:rsidTr="002F23F8">
        <w:tc>
          <w:tcPr>
            <w:tcW w:w="1555" w:type="dxa"/>
          </w:tcPr>
          <w:p w14:paraId="0A6BA018" w14:textId="77777777" w:rsidR="00EC33FC" w:rsidRPr="00BA398D" w:rsidRDefault="00EC33FC" w:rsidP="00BA398D">
            <w:pPr>
              <w:pStyle w:val="Sinespaciado"/>
              <w:contextualSpacing/>
              <w:jc w:val="both"/>
              <w:rPr>
                <w:rFonts w:ascii="Arial" w:hAnsi="Arial" w:cs="Arial"/>
              </w:rPr>
            </w:pPr>
            <w:r w:rsidRPr="00BA398D">
              <w:rPr>
                <w:rFonts w:ascii="Arial" w:hAnsi="Arial" w:cs="Arial"/>
              </w:rPr>
              <w:t>Deudor</w:t>
            </w:r>
            <w:r w:rsidRPr="00BA398D">
              <w:rPr>
                <w:rFonts w:ascii="Arial" w:hAnsi="Arial" w:cs="Arial"/>
                <w:b/>
              </w:rPr>
              <w:t>:</w:t>
            </w:r>
          </w:p>
        </w:tc>
        <w:tc>
          <w:tcPr>
            <w:tcW w:w="7842" w:type="dxa"/>
          </w:tcPr>
          <w:p w14:paraId="5DE964ED" w14:textId="6B535557" w:rsidR="00EC33FC" w:rsidRPr="00BA398D" w:rsidRDefault="00EC33FC" w:rsidP="00BA398D">
            <w:pPr>
              <w:pStyle w:val="Sinespaciado"/>
              <w:contextualSpacing/>
              <w:jc w:val="both"/>
              <w:rPr>
                <w:rFonts w:ascii="Arial" w:hAnsi="Arial" w:cs="Arial"/>
                <w:lang w:val="es-CO"/>
              </w:rPr>
            </w:pPr>
            <w:r w:rsidRPr="00BA398D">
              <w:rPr>
                <w:rFonts w:ascii="Arial" w:eastAsia="Times New Roman" w:hAnsi="Arial" w:cs="Arial"/>
                <w:b/>
                <w:bCs/>
                <w:highlight w:val="yellow"/>
              </w:rPr>
              <w:t>(NOMBRE)</w:t>
            </w:r>
            <w:r w:rsidRPr="00BA398D">
              <w:rPr>
                <w:rFonts w:ascii="Arial" w:hAnsi="Arial" w:cs="Arial"/>
                <w:b/>
                <w:highlight w:val="yellow"/>
              </w:rPr>
              <w:t xml:space="preserve">, </w:t>
            </w:r>
            <w:r w:rsidRPr="00BA398D">
              <w:rPr>
                <w:rFonts w:ascii="Arial" w:eastAsia="Times New Roman" w:hAnsi="Arial" w:cs="Arial"/>
                <w:b/>
                <w:highlight w:val="yellow"/>
                <w:lang w:eastAsia="es-ES"/>
              </w:rPr>
              <w:t>(IDENTIFICACIÓN)</w:t>
            </w:r>
          </w:p>
        </w:tc>
      </w:tr>
    </w:tbl>
    <w:p w14:paraId="519B4ABD" w14:textId="77777777" w:rsidR="00EC33FC" w:rsidRPr="00BA398D" w:rsidRDefault="00EC33FC" w:rsidP="00BA398D">
      <w:pPr>
        <w:spacing w:after="0" w:line="240" w:lineRule="auto"/>
        <w:jc w:val="both"/>
        <w:rPr>
          <w:rFonts w:ascii="Arial" w:hAnsi="Arial" w:cs="Arial"/>
        </w:rPr>
      </w:pPr>
    </w:p>
    <w:p w14:paraId="160B9AD7" w14:textId="77777777" w:rsidR="00CB0424" w:rsidRPr="00A20D3C" w:rsidRDefault="00CB0424" w:rsidP="00CB0424">
      <w:pPr>
        <w:pStyle w:val="Sinespaciado"/>
        <w:contextualSpacing/>
        <w:jc w:val="both"/>
        <w:rPr>
          <w:rFonts w:ascii="Arial" w:hAnsi="Arial" w:cs="Arial"/>
          <w:lang w:val="es-CO"/>
        </w:rPr>
      </w:pPr>
      <w:r w:rsidRPr="00FB7DB3">
        <w:rPr>
          <w:rFonts w:ascii="Arial" w:hAnsi="Arial" w:cs="Arial"/>
          <w:lang w:val="es-CO"/>
        </w:rPr>
        <w:t xml:space="preserve">El Funcionario Ejecutor de la Regional </w:t>
      </w:r>
      <w:r w:rsidRPr="00D0390E">
        <w:rPr>
          <w:rFonts w:ascii="Arial" w:hAnsi="Arial" w:cs="Arial"/>
          <w:highlight w:val="yellow"/>
          <w:lang w:val="es-CO"/>
        </w:rPr>
        <w:t>XXXX</w:t>
      </w:r>
      <w:r>
        <w:rPr>
          <w:rFonts w:ascii="Arial" w:hAnsi="Arial" w:cs="Arial"/>
          <w:lang w:val="es-CO"/>
        </w:rPr>
        <w:t xml:space="preserve"> </w:t>
      </w:r>
      <w:r w:rsidRPr="00FB7DB3">
        <w:rPr>
          <w:rFonts w:ascii="Arial" w:hAnsi="Arial" w:cs="Arial"/>
          <w:lang w:val="es-CO"/>
        </w:rPr>
        <w:t>del  ICBF</w:t>
      </w:r>
      <w:r w:rsidRPr="00A20D3C">
        <w:rPr>
          <w:rFonts w:ascii="Arial" w:hAnsi="Arial" w:cs="Arial"/>
          <w:lang w:val="es-CO"/>
        </w:rPr>
        <w:t xml:space="preserve">, en uso de las facultades conferidas por el artículo 5 de la Ley 1066 de 2006, el título VIII del Estatuto Tributario, los artículos 99 y siguientes del CPACA, </w:t>
      </w:r>
      <w:r w:rsidRPr="00875264">
        <w:rPr>
          <w:rFonts w:ascii="Arial" w:hAnsi="Arial" w:cs="Arial"/>
          <w:lang w:val="es-CO"/>
        </w:rPr>
        <w:t xml:space="preserve">la Resolución No. 0140 del 21 de enero de 2025, emanada de la Dirección General del ICBF, “Por  la cual se adopta el Reglamento Interno de Cartera en el ICBF y se deroga la Resolución 5003 de 2020”, </w:t>
      </w:r>
      <w:r w:rsidRPr="00AB1B52">
        <w:rPr>
          <w:rFonts w:ascii="Arial" w:hAnsi="Arial" w:cs="Arial"/>
          <w:highlight w:val="yellow"/>
          <w:lang w:val="es-CO"/>
        </w:rPr>
        <w:t>la Resolución XXX del XX de XX de XX</w:t>
      </w:r>
      <w:r w:rsidRPr="00875264">
        <w:rPr>
          <w:rFonts w:ascii="Arial" w:hAnsi="Arial" w:cs="Arial"/>
          <w:lang w:val="es-CO"/>
        </w:rPr>
        <w:t xml:space="preserve"> , mediante la cual se designa funcionario ejecutor  de la Regional </w:t>
      </w:r>
      <w:r w:rsidRPr="00EC6720">
        <w:rPr>
          <w:rFonts w:ascii="Arial" w:hAnsi="Arial" w:cs="Arial"/>
          <w:highlight w:val="yellow"/>
          <w:lang w:val="es-CO"/>
        </w:rPr>
        <w:t>XXXX</w:t>
      </w:r>
      <w:r>
        <w:rPr>
          <w:rFonts w:ascii="Arial" w:hAnsi="Arial" w:cs="Arial"/>
          <w:lang w:val="es-CO"/>
        </w:rPr>
        <w:t xml:space="preserve"> </w:t>
      </w:r>
      <w:r w:rsidRPr="00875264">
        <w:rPr>
          <w:rFonts w:ascii="Arial" w:hAnsi="Arial" w:cs="Arial"/>
          <w:lang w:val="es-CO"/>
        </w:rPr>
        <w:t xml:space="preserve"> </w:t>
      </w:r>
      <w:r w:rsidRPr="00E721A8">
        <w:rPr>
          <w:rFonts w:ascii="Arial" w:hAnsi="Arial" w:cs="Arial"/>
          <w:lang w:val="es-CO"/>
        </w:rPr>
        <w:t xml:space="preserve">a un servidor público </w:t>
      </w:r>
      <w:r w:rsidRPr="00875264">
        <w:rPr>
          <w:rFonts w:ascii="Arial" w:hAnsi="Arial" w:cs="Arial"/>
          <w:lang w:val="es-CO"/>
        </w:rPr>
        <w:t>y,</w:t>
      </w:r>
    </w:p>
    <w:p w14:paraId="02BC26BB" w14:textId="77777777" w:rsidR="00EC33FC" w:rsidRPr="00BA398D" w:rsidRDefault="00EC33FC" w:rsidP="00BA398D">
      <w:pPr>
        <w:spacing w:after="0" w:line="240" w:lineRule="auto"/>
        <w:jc w:val="both"/>
        <w:rPr>
          <w:rFonts w:ascii="Arial" w:eastAsiaTheme="minorHAnsi" w:hAnsi="Arial" w:cs="Arial"/>
          <w:lang w:val="es-CO"/>
        </w:rPr>
      </w:pPr>
    </w:p>
    <w:p w14:paraId="07267D5F" w14:textId="77777777" w:rsidR="00EC33FC" w:rsidRPr="00BA398D" w:rsidRDefault="00EC33FC" w:rsidP="00BA398D">
      <w:pPr>
        <w:spacing w:after="0" w:line="240" w:lineRule="auto"/>
        <w:jc w:val="center"/>
        <w:rPr>
          <w:rFonts w:ascii="Arial" w:hAnsi="Arial" w:cs="Arial"/>
          <w:b/>
        </w:rPr>
      </w:pPr>
      <w:r w:rsidRPr="00BA398D">
        <w:rPr>
          <w:rFonts w:ascii="Arial" w:hAnsi="Arial" w:cs="Arial"/>
          <w:b/>
        </w:rPr>
        <w:t>CONSIDERANDO</w:t>
      </w:r>
    </w:p>
    <w:p w14:paraId="6AA46A25" w14:textId="77777777" w:rsidR="00EC33FC" w:rsidRPr="00BA398D" w:rsidRDefault="00EC33FC" w:rsidP="00BA398D">
      <w:pPr>
        <w:spacing w:after="0" w:line="240" w:lineRule="auto"/>
        <w:rPr>
          <w:rFonts w:ascii="Arial" w:hAnsi="Arial" w:cs="Arial"/>
          <w:bCs/>
        </w:rPr>
      </w:pPr>
    </w:p>
    <w:p w14:paraId="40890CF6" w14:textId="77777777" w:rsidR="00EC33FC" w:rsidRPr="00BA398D" w:rsidRDefault="00EC33FC" w:rsidP="00BA398D">
      <w:pPr>
        <w:pStyle w:val="Textoindependiente"/>
        <w:snapToGrid w:val="0"/>
        <w:rPr>
          <w:rFonts w:eastAsia="Calibri" w:cs="Arial"/>
          <w:sz w:val="22"/>
          <w:szCs w:val="22"/>
          <w:lang w:val="es-ES" w:eastAsia="en-US"/>
        </w:rPr>
      </w:pPr>
      <w:proofErr w:type="gramStart"/>
      <w:r w:rsidRPr="00BA398D">
        <w:rPr>
          <w:rFonts w:eastAsia="Calibri" w:cs="Arial"/>
          <w:sz w:val="22"/>
          <w:szCs w:val="22"/>
          <w:lang w:val="es-ES" w:eastAsia="en-US"/>
        </w:rPr>
        <w:t>Que</w:t>
      </w:r>
      <w:proofErr w:type="gramEnd"/>
      <w:r w:rsidRPr="00BA398D">
        <w:rPr>
          <w:rFonts w:eastAsia="Calibri" w:cs="Arial"/>
          <w:sz w:val="22"/>
          <w:szCs w:val="22"/>
          <w:lang w:val="es-ES" w:eastAsia="en-US"/>
        </w:rPr>
        <w:t xml:space="preserve"> con el fin de determinar los bienes muebles e inmuebles del deudor, se hace necesario realizar la investigación de bienes conforme lo establece el artículo 837 del Estatuto Tributario Nacional.</w:t>
      </w:r>
    </w:p>
    <w:p w14:paraId="64C309C3" w14:textId="77777777" w:rsidR="00EC33FC" w:rsidRPr="00BA398D" w:rsidRDefault="00EC33FC" w:rsidP="00BA398D">
      <w:pPr>
        <w:pStyle w:val="Textoindependiente"/>
        <w:rPr>
          <w:rFonts w:eastAsia="Calibri" w:cs="Arial"/>
          <w:sz w:val="22"/>
          <w:szCs w:val="22"/>
          <w:lang w:eastAsia="en-US"/>
        </w:rPr>
      </w:pPr>
    </w:p>
    <w:p w14:paraId="295A7A39" w14:textId="2F28A988" w:rsidR="00EC33FC" w:rsidRPr="00BA398D" w:rsidRDefault="00EC33FC" w:rsidP="00BA398D">
      <w:pPr>
        <w:pStyle w:val="Textoindependiente"/>
        <w:rPr>
          <w:rFonts w:cs="Arial"/>
          <w:sz w:val="22"/>
          <w:szCs w:val="22"/>
          <w:lang w:val="es-ES"/>
        </w:rPr>
      </w:pPr>
      <w:r w:rsidRPr="00BA398D">
        <w:rPr>
          <w:rFonts w:cs="Arial"/>
          <w:sz w:val="22"/>
          <w:szCs w:val="22"/>
          <w:lang w:val="es-ES"/>
        </w:rPr>
        <w:t xml:space="preserve">Teniendo en cuenta lo anterior, y dado que existe obligación por pagar a favor del ICBF por parte del deudor referido en la parte resolutiva de este Auto, el Funcionario Ejecutor de la </w:t>
      </w:r>
      <w:r w:rsidR="00BA398D" w:rsidRPr="00BA398D">
        <w:rPr>
          <w:rFonts w:cs="Arial"/>
          <w:sz w:val="22"/>
          <w:szCs w:val="22"/>
          <w:lang w:val="es-ES"/>
        </w:rPr>
        <w:t xml:space="preserve">Regional </w:t>
      </w:r>
      <w:r w:rsidR="00BA398D" w:rsidRPr="00BA398D">
        <w:rPr>
          <w:rFonts w:cs="Arial"/>
          <w:sz w:val="22"/>
          <w:szCs w:val="22"/>
          <w:highlight w:val="yellow"/>
          <w:lang w:val="es-CO" w:eastAsia="es-CO"/>
        </w:rPr>
        <w:t>XXXX</w:t>
      </w:r>
      <w:r w:rsidRPr="00BA398D">
        <w:rPr>
          <w:rFonts w:cs="Arial"/>
          <w:sz w:val="22"/>
          <w:szCs w:val="22"/>
          <w:lang w:val="es-ES"/>
        </w:rPr>
        <w:t>,</w:t>
      </w:r>
    </w:p>
    <w:p w14:paraId="0F0FA444" w14:textId="77777777" w:rsidR="00EC33FC" w:rsidRPr="00BA398D" w:rsidRDefault="00EC33FC" w:rsidP="00BA398D">
      <w:pPr>
        <w:pStyle w:val="Textoindependiente"/>
        <w:rPr>
          <w:rFonts w:cs="Arial"/>
          <w:sz w:val="22"/>
          <w:szCs w:val="22"/>
        </w:rPr>
      </w:pPr>
    </w:p>
    <w:p w14:paraId="661D8A16" w14:textId="77777777" w:rsidR="00EC33FC" w:rsidRPr="00BA398D" w:rsidRDefault="00EC33FC" w:rsidP="00BA398D">
      <w:pPr>
        <w:pStyle w:val="Textoindependiente"/>
        <w:jc w:val="center"/>
        <w:rPr>
          <w:rFonts w:cs="Arial"/>
          <w:b/>
          <w:sz w:val="22"/>
          <w:szCs w:val="22"/>
        </w:rPr>
      </w:pPr>
      <w:r w:rsidRPr="00BA398D">
        <w:rPr>
          <w:rFonts w:cs="Arial"/>
          <w:b/>
          <w:sz w:val="22"/>
          <w:szCs w:val="22"/>
        </w:rPr>
        <w:t>RESUELVE</w:t>
      </w:r>
    </w:p>
    <w:p w14:paraId="16474F7A" w14:textId="77777777" w:rsidR="00EC33FC" w:rsidRPr="00BA398D" w:rsidRDefault="00EC33FC" w:rsidP="00BA398D">
      <w:pPr>
        <w:pStyle w:val="Textoindependiente"/>
        <w:rPr>
          <w:rFonts w:cs="Arial"/>
          <w:b/>
          <w:sz w:val="22"/>
          <w:szCs w:val="22"/>
        </w:rPr>
      </w:pPr>
    </w:p>
    <w:p w14:paraId="48C0BADC" w14:textId="77777777" w:rsidR="00EC33FC" w:rsidRPr="00BA398D" w:rsidRDefault="00EC33FC" w:rsidP="00BA398D">
      <w:pPr>
        <w:spacing w:after="0" w:line="240" w:lineRule="auto"/>
        <w:jc w:val="both"/>
        <w:rPr>
          <w:rFonts w:ascii="Arial" w:hAnsi="Arial" w:cs="Arial"/>
        </w:rPr>
      </w:pPr>
      <w:r w:rsidRPr="00BA398D">
        <w:rPr>
          <w:rFonts w:ascii="Arial" w:hAnsi="Arial" w:cs="Arial"/>
          <w:b/>
        </w:rPr>
        <w:t>PRIMERO: INVESTÍGUESE</w:t>
      </w:r>
      <w:r w:rsidRPr="00BA398D">
        <w:rPr>
          <w:rFonts w:ascii="Arial" w:hAnsi="Arial" w:cs="Arial"/>
        </w:rPr>
        <w:t xml:space="preserve"> la existencia de cuentas bancarias a nombre del deudor que se relaciona a continuación:</w:t>
      </w:r>
    </w:p>
    <w:p w14:paraId="24CD64F6" w14:textId="77777777" w:rsidR="00EC33FC" w:rsidRPr="00BA398D" w:rsidRDefault="00EC33FC" w:rsidP="00BA398D">
      <w:pPr>
        <w:spacing w:after="0" w:line="240" w:lineRule="auto"/>
        <w:jc w:val="both"/>
        <w:rPr>
          <w:rFonts w:ascii="Arial" w:hAnsi="Arial" w:cs="Arial"/>
        </w:rPr>
      </w:pPr>
    </w:p>
    <w:tbl>
      <w:tblPr>
        <w:tblW w:w="0" w:type="auto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271"/>
        <w:gridCol w:w="6242"/>
        <w:gridCol w:w="1858"/>
      </w:tblGrid>
      <w:tr w:rsidR="00EC33FC" w:rsidRPr="00BA398D" w14:paraId="5B168BBF" w14:textId="77777777" w:rsidTr="002F23F8">
        <w:trPr>
          <w:trHeight w:val="279"/>
        </w:trPr>
        <w:tc>
          <w:tcPr>
            <w:tcW w:w="1271" w:type="dxa"/>
            <w:shd w:val="clear" w:color="auto" w:fill="auto"/>
            <w:vAlign w:val="center"/>
          </w:tcPr>
          <w:p w14:paraId="76A6FF71" w14:textId="77777777" w:rsidR="00EC33FC" w:rsidRPr="00BA398D" w:rsidRDefault="00EC33FC" w:rsidP="00BA398D">
            <w:pPr>
              <w:pStyle w:val="Sinespaciado"/>
              <w:jc w:val="center"/>
              <w:rPr>
                <w:rFonts w:ascii="Arial" w:hAnsi="Arial" w:cs="Arial"/>
                <w:b/>
                <w:lang w:val="es-CO"/>
              </w:rPr>
            </w:pPr>
            <w:r w:rsidRPr="00BA398D">
              <w:rPr>
                <w:rFonts w:ascii="Arial" w:hAnsi="Arial" w:cs="Arial"/>
                <w:b/>
                <w:lang w:val="es-CO"/>
              </w:rPr>
              <w:t>Proceso</w:t>
            </w:r>
          </w:p>
        </w:tc>
        <w:tc>
          <w:tcPr>
            <w:tcW w:w="6242" w:type="dxa"/>
            <w:shd w:val="clear" w:color="auto" w:fill="auto"/>
            <w:vAlign w:val="center"/>
          </w:tcPr>
          <w:p w14:paraId="7FA2763A" w14:textId="77777777" w:rsidR="00EC33FC" w:rsidRPr="00BA398D" w:rsidRDefault="00EC33FC" w:rsidP="00BA398D">
            <w:pPr>
              <w:pStyle w:val="Sinespaciado"/>
              <w:jc w:val="center"/>
              <w:rPr>
                <w:rFonts w:ascii="Arial" w:hAnsi="Arial" w:cs="Arial"/>
                <w:b/>
                <w:lang w:val="es-CO"/>
              </w:rPr>
            </w:pPr>
            <w:r w:rsidRPr="00BA398D">
              <w:rPr>
                <w:rFonts w:ascii="Arial" w:hAnsi="Arial" w:cs="Arial"/>
                <w:b/>
                <w:lang w:val="es-CO"/>
              </w:rPr>
              <w:t xml:space="preserve">Deudor </w:t>
            </w:r>
          </w:p>
        </w:tc>
        <w:tc>
          <w:tcPr>
            <w:tcW w:w="1858" w:type="dxa"/>
            <w:shd w:val="clear" w:color="auto" w:fill="auto"/>
            <w:vAlign w:val="center"/>
          </w:tcPr>
          <w:p w14:paraId="169E89BB" w14:textId="77777777" w:rsidR="00EC33FC" w:rsidRPr="00BA398D" w:rsidRDefault="00EC33FC" w:rsidP="00BA398D">
            <w:pPr>
              <w:pStyle w:val="Sinespaciado"/>
              <w:jc w:val="center"/>
              <w:rPr>
                <w:rFonts w:ascii="Arial" w:hAnsi="Arial" w:cs="Arial"/>
                <w:b/>
                <w:lang w:val="es-CO"/>
              </w:rPr>
            </w:pPr>
            <w:r w:rsidRPr="00BA398D">
              <w:rPr>
                <w:rFonts w:ascii="Arial" w:hAnsi="Arial" w:cs="Arial"/>
                <w:b/>
                <w:lang w:val="es-CO"/>
              </w:rPr>
              <w:t>Identificación</w:t>
            </w:r>
          </w:p>
        </w:tc>
      </w:tr>
      <w:tr w:rsidR="00EC33FC" w:rsidRPr="00BA398D" w14:paraId="0003811B" w14:textId="77777777" w:rsidTr="002F23F8">
        <w:trPr>
          <w:trHeight w:val="279"/>
        </w:trPr>
        <w:tc>
          <w:tcPr>
            <w:tcW w:w="1271" w:type="dxa"/>
            <w:shd w:val="clear" w:color="auto" w:fill="auto"/>
            <w:vAlign w:val="center"/>
          </w:tcPr>
          <w:p w14:paraId="0AFBFCCD" w14:textId="2B430B40" w:rsidR="00EC33FC" w:rsidRPr="00BA398D" w:rsidRDefault="00EC33FC" w:rsidP="00BA398D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es-CO"/>
              </w:rPr>
            </w:pPr>
            <w:r w:rsidRPr="00BA398D">
              <w:rPr>
                <w:rFonts w:ascii="Arial" w:eastAsia="Times New Roman" w:hAnsi="Arial" w:cs="Arial"/>
                <w:b/>
                <w:bCs/>
                <w:highlight w:val="yellow"/>
                <w:lang w:val="es-CO" w:eastAsia="es-CO"/>
              </w:rPr>
              <w:t>XXXX</w:t>
            </w:r>
          </w:p>
        </w:tc>
        <w:tc>
          <w:tcPr>
            <w:tcW w:w="6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1DF2DC" w14:textId="718F41BC" w:rsidR="00EC33FC" w:rsidRPr="00BA398D" w:rsidRDefault="00EC33FC" w:rsidP="00BA398D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val="es-CO"/>
              </w:rPr>
            </w:pPr>
            <w:r w:rsidRPr="00BA398D">
              <w:rPr>
                <w:rFonts w:ascii="Arial" w:eastAsia="Times New Roman" w:hAnsi="Arial" w:cs="Arial"/>
                <w:b/>
                <w:bCs/>
                <w:highlight w:val="yellow"/>
                <w:lang w:val="es-CO" w:eastAsia="es-CO"/>
              </w:rPr>
              <w:t>XXXX</w:t>
            </w:r>
          </w:p>
        </w:tc>
        <w:tc>
          <w:tcPr>
            <w:tcW w:w="18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FA7FBF" w14:textId="7D7C2EA1" w:rsidR="00EC33FC" w:rsidRPr="00BA398D" w:rsidRDefault="00EC33FC" w:rsidP="00BA398D">
            <w:pPr>
              <w:pStyle w:val="Sinespaciado"/>
              <w:jc w:val="center"/>
              <w:rPr>
                <w:rFonts w:ascii="Arial" w:hAnsi="Arial" w:cs="Arial"/>
                <w:lang w:val="es-CO"/>
              </w:rPr>
            </w:pPr>
            <w:r w:rsidRPr="00BA398D">
              <w:rPr>
                <w:rFonts w:ascii="Arial" w:eastAsia="Times New Roman" w:hAnsi="Arial" w:cs="Arial"/>
                <w:b/>
                <w:bCs/>
                <w:highlight w:val="yellow"/>
                <w:lang w:val="es-CO" w:eastAsia="es-CO"/>
              </w:rPr>
              <w:t>XXXX</w:t>
            </w:r>
          </w:p>
        </w:tc>
      </w:tr>
    </w:tbl>
    <w:p w14:paraId="217CABEE" w14:textId="77777777" w:rsidR="00EC33FC" w:rsidRPr="00BA398D" w:rsidRDefault="00EC33FC" w:rsidP="00BA398D">
      <w:pPr>
        <w:pStyle w:val="Textoindependiente"/>
        <w:snapToGrid w:val="0"/>
        <w:rPr>
          <w:rFonts w:cs="Arial"/>
          <w:b/>
          <w:sz w:val="22"/>
          <w:szCs w:val="22"/>
        </w:rPr>
      </w:pPr>
    </w:p>
    <w:p w14:paraId="46DC7B32" w14:textId="77777777" w:rsidR="00EC33FC" w:rsidRPr="00BA398D" w:rsidRDefault="00EC33FC" w:rsidP="00BA398D">
      <w:pPr>
        <w:pStyle w:val="Textoindependiente"/>
        <w:snapToGrid w:val="0"/>
        <w:rPr>
          <w:rFonts w:eastAsia="Calibri" w:cs="Arial"/>
          <w:sz w:val="22"/>
          <w:szCs w:val="22"/>
          <w:lang w:eastAsia="en-US"/>
        </w:rPr>
      </w:pPr>
      <w:r w:rsidRPr="00BA398D">
        <w:rPr>
          <w:rFonts w:cs="Arial"/>
          <w:b/>
          <w:sz w:val="22"/>
          <w:szCs w:val="22"/>
        </w:rPr>
        <w:t>SEGUNDO: INVESTÍGUESE</w:t>
      </w:r>
      <w:r w:rsidRPr="00BA398D">
        <w:rPr>
          <w:rFonts w:cs="Arial"/>
          <w:sz w:val="22"/>
          <w:szCs w:val="22"/>
        </w:rPr>
        <w:t xml:space="preserve"> la existencia </w:t>
      </w:r>
      <w:r w:rsidRPr="00BA398D">
        <w:rPr>
          <w:rFonts w:eastAsia="Calibri" w:cs="Arial"/>
          <w:sz w:val="22"/>
          <w:szCs w:val="22"/>
          <w:lang w:eastAsia="en-US"/>
        </w:rPr>
        <w:t xml:space="preserve">de bienes inmuebles en la Ventanilla Única de Registro (VUR) de </w:t>
      </w:r>
      <w:r w:rsidRPr="00BA398D">
        <w:rPr>
          <w:rFonts w:cs="Arial"/>
          <w:color w:val="000000"/>
          <w:sz w:val="22"/>
          <w:szCs w:val="22"/>
          <w:shd w:val="clear" w:color="auto" w:fill="FFFFFF"/>
        </w:rPr>
        <w:t>la Superintendencia de Notariado y Registro</w:t>
      </w:r>
      <w:r w:rsidRPr="00BA398D">
        <w:rPr>
          <w:rFonts w:eastAsia="Calibri" w:cs="Arial"/>
          <w:sz w:val="22"/>
          <w:szCs w:val="22"/>
          <w:lang w:eastAsia="en-US"/>
        </w:rPr>
        <w:t xml:space="preserve">. </w:t>
      </w:r>
    </w:p>
    <w:p w14:paraId="136F0DB6" w14:textId="77777777" w:rsidR="00EC33FC" w:rsidRPr="00BA398D" w:rsidRDefault="00EC33FC" w:rsidP="00BA398D">
      <w:pPr>
        <w:pStyle w:val="Textoindependiente"/>
        <w:snapToGrid w:val="0"/>
        <w:rPr>
          <w:rFonts w:eastAsia="Calibri" w:cs="Arial"/>
          <w:sz w:val="22"/>
          <w:szCs w:val="22"/>
          <w:lang w:eastAsia="en-US"/>
        </w:rPr>
      </w:pPr>
    </w:p>
    <w:p w14:paraId="266DC780" w14:textId="77777777" w:rsidR="00EC33FC" w:rsidRPr="00BA398D" w:rsidRDefault="00EC33FC" w:rsidP="00BA398D">
      <w:pPr>
        <w:pStyle w:val="Textoindependiente"/>
        <w:rPr>
          <w:rFonts w:cs="Arial"/>
          <w:b/>
          <w:sz w:val="22"/>
          <w:szCs w:val="22"/>
        </w:rPr>
      </w:pPr>
      <w:r w:rsidRPr="00BA398D">
        <w:rPr>
          <w:rFonts w:cs="Arial"/>
          <w:b/>
          <w:sz w:val="22"/>
          <w:szCs w:val="22"/>
        </w:rPr>
        <w:t>TERCERO: INVESTÍGUESE</w:t>
      </w:r>
      <w:r w:rsidRPr="00BA398D">
        <w:rPr>
          <w:rFonts w:cs="Arial"/>
          <w:sz w:val="22"/>
          <w:szCs w:val="22"/>
        </w:rPr>
        <w:t xml:space="preserve"> la existencia </w:t>
      </w:r>
      <w:r w:rsidRPr="00BA398D">
        <w:rPr>
          <w:rFonts w:eastAsia="Calibri" w:cs="Arial"/>
          <w:sz w:val="22"/>
          <w:szCs w:val="22"/>
          <w:lang w:eastAsia="en-US"/>
        </w:rPr>
        <w:t xml:space="preserve">de </w:t>
      </w:r>
      <w:r w:rsidRPr="00BA398D">
        <w:rPr>
          <w:rFonts w:cs="Arial"/>
          <w:sz w:val="22"/>
          <w:szCs w:val="22"/>
        </w:rPr>
        <w:t>establecimientos de comercio o cuotas sociales registrados a nombre del deudor</w:t>
      </w:r>
      <w:r w:rsidRPr="00BA398D">
        <w:rPr>
          <w:rFonts w:eastAsia="Calibri" w:cs="Arial"/>
          <w:sz w:val="22"/>
          <w:szCs w:val="22"/>
          <w:lang w:eastAsia="en-US"/>
        </w:rPr>
        <w:t xml:space="preserve">, </w:t>
      </w:r>
      <w:r w:rsidRPr="00BA398D">
        <w:rPr>
          <w:rFonts w:cs="Arial"/>
          <w:sz w:val="22"/>
          <w:szCs w:val="22"/>
        </w:rPr>
        <w:t>en el portal web del Registro Único Empresarial y Social (RUES).</w:t>
      </w:r>
    </w:p>
    <w:p w14:paraId="5C8B3ECF" w14:textId="77777777" w:rsidR="00EC33FC" w:rsidRPr="00BA398D" w:rsidRDefault="00EC33FC" w:rsidP="00BA398D">
      <w:pPr>
        <w:pStyle w:val="Textoindependiente"/>
        <w:rPr>
          <w:rFonts w:cs="Arial"/>
          <w:b/>
          <w:sz w:val="22"/>
          <w:szCs w:val="22"/>
        </w:rPr>
      </w:pPr>
    </w:p>
    <w:p w14:paraId="64F565B6" w14:textId="77777777" w:rsidR="00EC33FC" w:rsidRPr="00BA398D" w:rsidRDefault="00EC33FC" w:rsidP="00BA398D">
      <w:pPr>
        <w:pStyle w:val="Textoindependiente"/>
        <w:rPr>
          <w:rFonts w:eastAsia="Calibri" w:cs="Arial"/>
          <w:sz w:val="22"/>
          <w:szCs w:val="22"/>
          <w:lang w:eastAsia="en-US"/>
        </w:rPr>
      </w:pPr>
      <w:r w:rsidRPr="00BA398D">
        <w:rPr>
          <w:rFonts w:cs="Arial"/>
          <w:b/>
          <w:sz w:val="22"/>
          <w:szCs w:val="22"/>
        </w:rPr>
        <w:t xml:space="preserve">CUARTO: ORDÉNESE </w:t>
      </w:r>
      <w:r w:rsidRPr="00BA398D">
        <w:rPr>
          <w:rFonts w:cs="Arial"/>
          <w:sz w:val="22"/>
          <w:szCs w:val="22"/>
        </w:rPr>
        <w:t>la investigación de bienes al Registro Único Nacional de Tránsito (RUNT)</w:t>
      </w:r>
      <w:r w:rsidRPr="00BA398D">
        <w:rPr>
          <w:rFonts w:eastAsia="Calibri" w:cs="Arial"/>
          <w:sz w:val="22"/>
          <w:szCs w:val="22"/>
          <w:lang w:eastAsia="en-US"/>
        </w:rPr>
        <w:t>.</w:t>
      </w:r>
    </w:p>
    <w:p w14:paraId="354BE124" w14:textId="77777777" w:rsidR="00EC33FC" w:rsidRPr="00BA398D" w:rsidRDefault="00EC33FC" w:rsidP="00BA398D">
      <w:pPr>
        <w:pStyle w:val="Textoindependiente"/>
        <w:rPr>
          <w:rFonts w:cs="Arial"/>
          <w:b/>
          <w:sz w:val="22"/>
          <w:szCs w:val="22"/>
        </w:rPr>
      </w:pPr>
    </w:p>
    <w:p w14:paraId="3B08FCBE" w14:textId="77777777" w:rsidR="00EC33FC" w:rsidRPr="00BA398D" w:rsidRDefault="00EC33FC" w:rsidP="00BA398D">
      <w:pPr>
        <w:pStyle w:val="Textoindependiente"/>
        <w:rPr>
          <w:rFonts w:cs="Arial"/>
          <w:b/>
          <w:sz w:val="22"/>
          <w:szCs w:val="22"/>
        </w:rPr>
      </w:pPr>
      <w:r w:rsidRPr="00BA398D">
        <w:rPr>
          <w:rFonts w:cs="Arial"/>
          <w:b/>
          <w:sz w:val="22"/>
          <w:szCs w:val="22"/>
        </w:rPr>
        <w:t xml:space="preserve">QUINTO: ORDÉNESE </w:t>
      </w:r>
      <w:r w:rsidRPr="00BA398D">
        <w:rPr>
          <w:rFonts w:cs="Arial"/>
          <w:sz w:val="22"/>
          <w:szCs w:val="22"/>
        </w:rPr>
        <w:t xml:space="preserve">solicitar información si el deudor es objeto de procesos de cobro en el SENA y la DIAN. </w:t>
      </w:r>
    </w:p>
    <w:p w14:paraId="62D4D69E" w14:textId="77777777" w:rsidR="00EC33FC" w:rsidRPr="00BA398D" w:rsidRDefault="00EC33FC" w:rsidP="00BA398D">
      <w:pPr>
        <w:pStyle w:val="Textoindependiente"/>
        <w:rPr>
          <w:rFonts w:cs="Arial"/>
          <w:b/>
          <w:sz w:val="22"/>
          <w:szCs w:val="22"/>
        </w:rPr>
      </w:pPr>
    </w:p>
    <w:p w14:paraId="1A3A642F" w14:textId="77777777" w:rsidR="00EC33FC" w:rsidRPr="00BA398D" w:rsidRDefault="00EC33FC" w:rsidP="00BA398D">
      <w:pPr>
        <w:pStyle w:val="Textoindependiente"/>
        <w:rPr>
          <w:rFonts w:cs="Arial"/>
          <w:b/>
          <w:sz w:val="22"/>
          <w:szCs w:val="22"/>
        </w:rPr>
      </w:pPr>
      <w:r w:rsidRPr="00BA398D">
        <w:rPr>
          <w:rFonts w:cs="Arial"/>
          <w:b/>
          <w:sz w:val="22"/>
          <w:szCs w:val="22"/>
        </w:rPr>
        <w:t>SEXTO: INVESTÍGUESE</w:t>
      </w:r>
      <w:r w:rsidRPr="00BA398D">
        <w:rPr>
          <w:rFonts w:cs="Arial"/>
          <w:sz w:val="22"/>
          <w:szCs w:val="22"/>
        </w:rPr>
        <w:t xml:space="preserve"> la existencia </w:t>
      </w:r>
      <w:r w:rsidRPr="00BA398D">
        <w:rPr>
          <w:rFonts w:eastAsia="Calibri" w:cs="Arial"/>
          <w:sz w:val="22"/>
          <w:szCs w:val="22"/>
          <w:lang w:eastAsia="en-US"/>
        </w:rPr>
        <w:t xml:space="preserve">de registros en las páginas del Adres, Portal Anticorrupción de Colombia y la Rama Judicial.  </w:t>
      </w:r>
    </w:p>
    <w:p w14:paraId="4D22316C" w14:textId="77777777" w:rsidR="00EC33FC" w:rsidRPr="00BA398D" w:rsidRDefault="00EC33FC" w:rsidP="00BA398D">
      <w:pPr>
        <w:pStyle w:val="Textoindependiente"/>
        <w:rPr>
          <w:rFonts w:cs="Arial"/>
          <w:b/>
          <w:sz w:val="22"/>
          <w:szCs w:val="22"/>
        </w:rPr>
      </w:pPr>
      <w:r w:rsidRPr="00BA398D">
        <w:rPr>
          <w:rFonts w:cs="Arial"/>
          <w:b/>
          <w:sz w:val="22"/>
          <w:szCs w:val="22"/>
        </w:rPr>
        <w:t xml:space="preserve"> </w:t>
      </w:r>
    </w:p>
    <w:p w14:paraId="33CEC79D" w14:textId="77777777" w:rsidR="00EC33FC" w:rsidRPr="00BA398D" w:rsidRDefault="00EC33FC" w:rsidP="00BA398D">
      <w:pPr>
        <w:pStyle w:val="Textoindependiente"/>
        <w:rPr>
          <w:rFonts w:cs="Arial"/>
          <w:sz w:val="22"/>
          <w:szCs w:val="22"/>
        </w:rPr>
      </w:pPr>
      <w:r w:rsidRPr="00BA398D">
        <w:rPr>
          <w:rFonts w:cs="Arial"/>
          <w:b/>
          <w:sz w:val="22"/>
          <w:szCs w:val="22"/>
        </w:rPr>
        <w:t xml:space="preserve">SÉPTIMO: LÍBRENSE </w:t>
      </w:r>
      <w:r w:rsidRPr="00BA398D">
        <w:rPr>
          <w:rFonts w:cs="Arial"/>
          <w:sz w:val="22"/>
          <w:szCs w:val="22"/>
        </w:rPr>
        <w:t>los oficios correspondientes solicitando la información a las respectivas entidades bancarias y de registro</w:t>
      </w:r>
      <w:r w:rsidRPr="00BA398D">
        <w:rPr>
          <w:rFonts w:eastAsia="Calibri" w:cs="Arial"/>
          <w:sz w:val="22"/>
          <w:szCs w:val="22"/>
          <w:lang w:eastAsia="en-US"/>
        </w:rPr>
        <w:t>.</w:t>
      </w:r>
    </w:p>
    <w:p w14:paraId="1ECCA189" w14:textId="77777777" w:rsidR="00EC33FC" w:rsidRPr="00BA398D" w:rsidRDefault="00EC33FC" w:rsidP="00BA398D">
      <w:pPr>
        <w:pStyle w:val="Textoindependiente"/>
        <w:outlineLvl w:val="0"/>
        <w:rPr>
          <w:rFonts w:cs="Arial"/>
          <w:b/>
          <w:sz w:val="22"/>
          <w:szCs w:val="22"/>
        </w:rPr>
      </w:pPr>
    </w:p>
    <w:p w14:paraId="193C6648" w14:textId="315BF5C8" w:rsidR="00EC33FC" w:rsidRPr="00BA398D" w:rsidRDefault="00EC33FC" w:rsidP="00BA398D">
      <w:pPr>
        <w:spacing w:after="0" w:line="240" w:lineRule="auto"/>
        <w:jc w:val="center"/>
        <w:rPr>
          <w:rFonts w:ascii="Arial" w:hAnsi="Arial" w:cs="Arial"/>
          <w:b/>
        </w:rPr>
      </w:pPr>
      <w:r w:rsidRPr="00BA398D">
        <w:rPr>
          <w:rFonts w:ascii="Arial" w:hAnsi="Arial" w:cs="Arial"/>
          <w:b/>
        </w:rPr>
        <w:t xml:space="preserve">COMUNÍQUESE Y CÚMPLASE </w:t>
      </w:r>
    </w:p>
    <w:p w14:paraId="4198C738" w14:textId="77777777" w:rsidR="00EC33FC" w:rsidRPr="00BA398D" w:rsidRDefault="00EC33FC" w:rsidP="00BA398D">
      <w:pPr>
        <w:spacing w:after="0" w:line="240" w:lineRule="auto"/>
        <w:jc w:val="center"/>
        <w:rPr>
          <w:rFonts w:ascii="Arial" w:hAnsi="Arial" w:cs="Arial"/>
          <w:b/>
        </w:rPr>
      </w:pPr>
    </w:p>
    <w:p w14:paraId="1B4F665E" w14:textId="77777777" w:rsidR="00EC33FC" w:rsidRPr="00BA398D" w:rsidRDefault="00EC33FC" w:rsidP="00BA398D">
      <w:pPr>
        <w:spacing w:after="0" w:line="240" w:lineRule="auto"/>
        <w:rPr>
          <w:rFonts w:ascii="Arial" w:hAnsi="Arial" w:cs="Arial"/>
          <w:b/>
        </w:rPr>
      </w:pPr>
    </w:p>
    <w:p w14:paraId="3D2C87F6" w14:textId="77777777" w:rsidR="00EC33FC" w:rsidRPr="00BA398D" w:rsidRDefault="00EC33FC" w:rsidP="00BA398D">
      <w:pPr>
        <w:spacing w:after="0" w:line="240" w:lineRule="auto"/>
        <w:jc w:val="center"/>
        <w:rPr>
          <w:rFonts w:ascii="Arial" w:hAnsi="Arial" w:cs="Arial"/>
          <w:noProof/>
          <w:lang w:eastAsia="es-CO"/>
        </w:rPr>
      </w:pPr>
      <w:r w:rsidRPr="00BA398D">
        <w:rPr>
          <w:rFonts w:ascii="Arial" w:eastAsia="Times New Roman" w:hAnsi="Arial" w:cs="Arial"/>
          <w:b/>
          <w:bCs/>
          <w:highlight w:val="yellow"/>
          <w:lang w:val="es-CO" w:eastAsia="es-CO"/>
        </w:rPr>
        <w:t>XXXX</w:t>
      </w:r>
    </w:p>
    <w:p w14:paraId="7068BDDC" w14:textId="77777777" w:rsidR="00EC33FC" w:rsidRPr="00BA398D" w:rsidRDefault="00EC33FC" w:rsidP="00BA398D">
      <w:pPr>
        <w:spacing w:after="0" w:line="240" w:lineRule="auto"/>
        <w:jc w:val="center"/>
        <w:rPr>
          <w:rFonts w:ascii="Arial" w:hAnsi="Arial" w:cs="Arial"/>
          <w:noProof/>
          <w:lang w:eastAsia="es-CO"/>
        </w:rPr>
      </w:pPr>
      <w:r w:rsidRPr="00BA398D">
        <w:rPr>
          <w:rFonts w:ascii="Arial" w:hAnsi="Arial" w:cs="Arial"/>
          <w:noProof/>
          <w:lang w:eastAsia="es-CO"/>
        </w:rPr>
        <w:t xml:space="preserve">Funcionario Ejecutor Regional </w:t>
      </w:r>
      <w:r w:rsidRPr="00BA398D">
        <w:rPr>
          <w:rFonts w:ascii="Arial" w:eastAsia="Times New Roman" w:hAnsi="Arial" w:cs="Arial"/>
          <w:highlight w:val="yellow"/>
          <w:lang w:val="es-CO" w:eastAsia="es-CO"/>
        </w:rPr>
        <w:t>XXXX</w:t>
      </w:r>
    </w:p>
    <w:p w14:paraId="7D48846C" w14:textId="77777777" w:rsidR="00EC33FC" w:rsidRPr="00BA398D" w:rsidRDefault="00EC33FC" w:rsidP="00BA398D">
      <w:pPr>
        <w:spacing w:after="0" w:line="240" w:lineRule="auto"/>
        <w:rPr>
          <w:rFonts w:ascii="Arial" w:hAnsi="Arial" w:cs="Arial"/>
          <w:noProof/>
          <w:lang w:eastAsia="es-CO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8"/>
        <w:gridCol w:w="3118"/>
      </w:tblGrid>
      <w:tr w:rsidR="00EC33FC" w:rsidRPr="00BA398D" w14:paraId="64B0436F" w14:textId="77777777" w:rsidTr="002F23F8">
        <w:tc>
          <w:tcPr>
            <w:tcW w:w="988" w:type="dxa"/>
          </w:tcPr>
          <w:p w14:paraId="620D2BD4" w14:textId="77777777" w:rsidR="00EC33FC" w:rsidRPr="00BA398D" w:rsidRDefault="00EC33FC" w:rsidP="00BA398D">
            <w:pPr>
              <w:spacing w:after="0" w:line="240" w:lineRule="auto"/>
              <w:rPr>
                <w:rFonts w:ascii="Arial" w:hAnsi="Arial" w:cs="Arial"/>
                <w:noProof/>
                <w:sz w:val="16"/>
                <w:szCs w:val="16"/>
              </w:rPr>
            </w:pPr>
            <w:r w:rsidRPr="00BA398D">
              <w:rPr>
                <w:rFonts w:ascii="Arial" w:hAnsi="Arial" w:cs="Arial"/>
                <w:noProof/>
                <w:sz w:val="16"/>
                <w:szCs w:val="16"/>
              </w:rPr>
              <w:t>Proyectó:</w:t>
            </w:r>
          </w:p>
        </w:tc>
        <w:tc>
          <w:tcPr>
            <w:tcW w:w="3118" w:type="dxa"/>
          </w:tcPr>
          <w:p w14:paraId="2E5742F4" w14:textId="77777777" w:rsidR="00EC33FC" w:rsidRPr="00BA398D" w:rsidRDefault="00EC33FC" w:rsidP="00BA398D">
            <w:pPr>
              <w:spacing w:after="0" w:line="240" w:lineRule="auto"/>
              <w:rPr>
                <w:rFonts w:ascii="Arial" w:hAnsi="Arial" w:cs="Arial"/>
                <w:noProof/>
                <w:sz w:val="16"/>
                <w:szCs w:val="16"/>
              </w:rPr>
            </w:pPr>
            <w:r w:rsidRPr="00BA398D">
              <w:rPr>
                <w:rFonts w:ascii="Arial" w:hAnsi="Arial" w:cs="Arial"/>
                <w:noProof/>
                <w:sz w:val="16"/>
                <w:szCs w:val="16"/>
                <w:highlight w:val="yellow"/>
              </w:rPr>
              <w:t>XXXX</w:t>
            </w:r>
          </w:p>
        </w:tc>
      </w:tr>
      <w:tr w:rsidR="00EC33FC" w:rsidRPr="00BA398D" w14:paraId="030A2096" w14:textId="77777777" w:rsidTr="002F23F8">
        <w:tc>
          <w:tcPr>
            <w:tcW w:w="988" w:type="dxa"/>
          </w:tcPr>
          <w:p w14:paraId="5917ED63" w14:textId="77777777" w:rsidR="00EC33FC" w:rsidRPr="00BA398D" w:rsidRDefault="00EC33FC" w:rsidP="00BA398D">
            <w:pPr>
              <w:spacing w:after="0" w:line="240" w:lineRule="auto"/>
              <w:rPr>
                <w:rFonts w:ascii="Arial" w:hAnsi="Arial" w:cs="Arial"/>
                <w:noProof/>
                <w:sz w:val="16"/>
                <w:szCs w:val="16"/>
              </w:rPr>
            </w:pPr>
            <w:r w:rsidRPr="00BA398D">
              <w:rPr>
                <w:rFonts w:ascii="Arial" w:hAnsi="Arial" w:cs="Arial"/>
                <w:noProof/>
                <w:sz w:val="16"/>
                <w:szCs w:val="16"/>
              </w:rPr>
              <w:t>Revisó:</w:t>
            </w:r>
          </w:p>
        </w:tc>
        <w:tc>
          <w:tcPr>
            <w:tcW w:w="3118" w:type="dxa"/>
          </w:tcPr>
          <w:p w14:paraId="05FAD6AB" w14:textId="77777777" w:rsidR="00EC33FC" w:rsidRPr="00BA398D" w:rsidRDefault="00EC33FC" w:rsidP="00BA398D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BA398D">
              <w:rPr>
                <w:rFonts w:ascii="Arial" w:hAnsi="Arial" w:cs="Arial"/>
                <w:noProof/>
                <w:sz w:val="16"/>
                <w:szCs w:val="16"/>
                <w:highlight w:val="yellow"/>
              </w:rPr>
              <w:t>XXXX</w:t>
            </w:r>
          </w:p>
        </w:tc>
      </w:tr>
    </w:tbl>
    <w:p w14:paraId="17957A1C" w14:textId="77777777" w:rsidR="00EC33FC" w:rsidRPr="00BA398D" w:rsidRDefault="00EC33FC" w:rsidP="00BA398D">
      <w:pPr>
        <w:spacing w:after="0" w:line="240" w:lineRule="auto"/>
        <w:rPr>
          <w:rFonts w:ascii="Arial" w:hAnsi="Arial" w:cs="Arial"/>
        </w:rPr>
      </w:pPr>
    </w:p>
    <w:sectPr w:rsidR="00EC33FC" w:rsidRPr="00BA398D" w:rsidSect="00EC33FC">
      <w:headerReference w:type="default" r:id="rId9"/>
      <w:footerReference w:type="default" r:id="rId10"/>
      <w:pgSz w:w="12240" w:h="20160" w:code="5"/>
      <w:pgMar w:top="1136" w:right="1134" w:bottom="2410" w:left="1701" w:header="1361" w:footer="6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C38D403" w14:textId="77777777" w:rsidR="007F4F04" w:rsidRDefault="007F4F04" w:rsidP="00EC33FC">
      <w:pPr>
        <w:spacing w:after="0" w:line="240" w:lineRule="auto"/>
      </w:pPr>
      <w:r>
        <w:separator/>
      </w:r>
    </w:p>
  </w:endnote>
  <w:endnote w:type="continuationSeparator" w:id="0">
    <w:p w14:paraId="2F2DC621" w14:textId="77777777" w:rsidR="007F4F04" w:rsidRDefault="007F4F04" w:rsidP="00EC33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Arial" w:hAnsi="Arial" w:cs="Arial"/>
        <w:sz w:val="16"/>
        <w:szCs w:val="16"/>
      </w:rPr>
      <w:id w:val="1583106019"/>
      <w:docPartObj>
        <w:docPartGallery w:val="Page Numbers (Bottom of Page)"/>
        <w:docPartUnique/>
      </w:docPartObj>
    </w:sdtPr>
    <w:sdtContent>
      <w:sdt>
        <w:sdtPr>
          <w:rPr>
            <w:rFonts w:ascii="Arial" w:hAnsi="Arial" w:cs="Arial"/>
            <w:sz w:val="16"/>
            <w:szCs w:val="16"/>
          </w:rPr>
          <w:id w:val="-1769616900"/>
          <w:docPartObj>
            <w:docPartGallery w:val="Page Numbers (Top of Page)"/>
            <w:docPartUnique/>
          </w:docPartObj>
        </w:sdtPr>
        <w:sdtContent>
          <w:p w14:paraId="5922EDBE" w14:textId="77777777" w:rsidR="00D1716F" w:rsidRDefault="00D1716F" w:rsidP="007D6A53">
            <w:pPr>
              <w:pStyle w:val="Piedepgina"/>
              <w:jc w:val="right"/>
              <w:rPr>
                <w:rFonts w:ascii="Arial" w:hAnsi="Arial" w:cs="Arial"/>
                <w:sz w:val="16"/>
                <w:szCs w:val="16"/>
              </w:rPr>
            </w:pPr>
          </w:p>
          <w:p w14:paraId="2C077C6C" w14:textId="77777777" w:rsidR="00D1716F" w:rsidRDefault="00D1716F" w:rsidP="007D6A53">
            <w:pPr>
              <w:pStyle w:val="Piedepgina"/>
              <w:jc w:val="right"/>
              <w:rPr>
                <w:rFonts w:ascii="Arial" w:hAnsi="Arial" w:cs="Arial"/>
                <w:sz w:val="16"/>
                <w:szCs w:val="16"/>
              </w:rPr>
            </w:pPr>
          </w:p>
          <w:p w14:paraId="363D1260" w14:textId="77777777" w:rsidR="00D1716F" w:rsidRPr="007D6A53" w:rsidRDefault="00000000" w:rsidP="007D6A53">
            <w:pPr>
              <w:pStyle w:val="Piedepgina"/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3360" behindDoc="1" locked="0" layoutInCell="1" allowOverlap="1" wp14:anchorId="2CBF7F33" wp14:editId="497F88DD">
                      <wp:simplePos x="0" y="0"/>
                      <wp:positionH relativeFrom="column">
                        <wp:posOffset>3046509</wp:posOffset>
                      </wp:positionH>
                      <wp:positionV relativeFrom="paragraph">
                        <wp:posOffset>212753</wp:posOffset>
                      </wp:positionV>
                      <wp:extent cx="3029447" cy="369570"/>
                      <wp:effectExtent l="0" t="0" r="0" b="0"/>
                      <wp:wrapNone/>
                      <wp:docPr id="11" name="Cuadro de texto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29447" cy="3695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D1A0CCD" w14:textId="77777777" w:rsidR="00D1716F" w:rsidRPr="00621E1D" w:rsidRDefault="00000000" w:rsidP="007D6A53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Verdana" w:hAnsi="Verdana" w:cs="Arial"/>
                                      <w:color w:val="595959"/>
                                      <w:sz w:val="18"/>
                                      <w:szCs w:val="18"/>
                                    </w:rPr>
                                  </w:pPr>
                                  <w:r w:rsidRPr="00621E1D">
                                    <w:rPr>
                                      <w:rFonts w:ascii="Verdana" w:hAnsi="Verdana" w:cs="Arial"/>
                                      <w:color w:val="595959"/>
                                      <w:sz w:val="18"/>
                                      <w:szCs w:val="18"/>
                                    </w:rPr>
                                    <w:t>Línea gratuita nacional ICBF</w:t>
                                  </w:r>
                                </w:p>
                                <w:p w14:paraId="1B6A0564" w14:textId="77777777" w:rsidR="00D1716F" w:rsidRPr="00621E1D" w:rsidRDefault="00000000" w:rsidP="007D6A53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Verdana" w:hAnsi="Verdana" w:cs="Arial"/>
                                      <w:color w:val="595959"/>
                                      <w:sz w:val="18"/>
                                      <w:szCs w:val="18"/>
                                    </w:rPr>
                                  </w:pPr>
                                  <w:r w:rsidRPr="00621E1D">
                                    <w:rPr>
                                      <w:rFonts w:ascii="Verdana" w:hAnsi="Verdana" w:cs="Arial"/>
                                      <w:color w:val="595959"/>
                                      <w:sz w:val="18"/>
                                      <w:szCs w:val="18"/>
                                    </w:rPr>
                                    <w:t>01 8000 91 8080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type w14:anchorId="2CBF7F33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uadro de texto 11" o:spid="_x0000_s1027" type="#_x0000_t202" style="position:absolute;left:0;text-align:left;margin-left:239.9pt;margin-top:16.75pt;width:238.55pt;height:29.1pt;z-index:-2516531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" filled="f" stroked="f">
                      <v:textbox style="mso-fit-shape-to-text:t">
                        <w:txbxContent>
                          <w:p w14:paraId="6D1A0CCD" w14:textId="77777777" w:rsidR="00D1716F" w:rsidRPr="00621E1D" w:rsidRDefault="00000000" w:rsidP="007D6A53">
                            <w:pPr>
                              <w:spacing w:after="0" w:line="240" w:lineRule="auto"/>
                              <w:jc w:val="center"/>
                              <w:rPr>
                                <w:rFonts w:ascii="Verdana" w:hAnsi="Verdana" w:cs="Arial"/>
                                <w:color w:val="595959"/>
                                <w:sz w:val="18"/>
                                <w:szCs w:val="18"/>
                              </w:rPr>
                            </w:pPr>
                            <w:r w:rsidRPr="00621E1D">
                              <w:rPr>
                                <w:rFonts w:ascii="Verdana" w:hAnsi="Verdana" w:cs="Arial"/>
                                <w:color w:val="595959"/>
                                <w:sz w:val="18"/>
                                <w:szCs w:val="18"/>
                              </w:rPr>
                              <w:t>Línea gratuita nacional ICBF</w:t>
                            </w:r>
                          </w:p>
                          <w:p w14:paraId="1B6A0564" w14:textId="77777777" w:rsidR="00D1716F" w:rsidRPr="00621E1D" w:rsidRDefault="00000000" w:rsidP="007D6A53">
                            <w:pPr>
                              <w:spacing w:after="0" w:line="240" w:lineRule="auto"/>
                              <w:jc w:val="center"/>
                              <w:rPr>
                                <w:rFonts w:ascii="Verdana" w:hAnsi="Verdana" w:cs="Arial"/>
                                <w:color w:val="595959"/>
                                <w:sz w:val="18"/>
                                <w:szCs w:val="18"/>
                              </w:rPr>
                            </w:pPr>
                            <w:r w:rsidRPr="00621E1D">
                              <w:rPr>
                                <w:rFonts w:ascii="Verdana" w:hAnsi="Verdana" w:cs="Arial"/>
                                <w:color w:val="595959"/>
                                <w:sz w:val="18"/>
                                <w:szCs w:val="18"/>
                              </w:rPr>
                              <w:t>01 8000 91 8080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2336" behindDoc="1" locked="0" layoutInCell="1" allowOverlap="1" wp14:anchorId="3CB26F1C" wp14:editId="245D636F">
                      <wp:simplePos x="0" y="0"/>
                      <wp:positionH relativeFrom="column">
                        <wp:posOffset>103367</wp:posOffset>
                      </wp:positionH>
                      <wp:positionV relativeFrom="paragraph">
                        <wp:posOffset>124598</wp:posOffset>
                      </wp:positionV>
                      <wp:extent cx="2739390" cy="647065"/>
                      <wp:effectExtent l="0" t="0" r="0" b="6350"/>
                      <wp:wrapNone/>
                      <wp:docPr id="5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9390" cy="6470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B5BFFE2" w14:textId="1D79902C" w:rsidR="00D1716F" w:rsidRPr="00972005" w:rsidRDefault="00BA398D" w:rsidP="007D6A53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jc w:val="center"/>
                                    <w:rPr>
                                      <w:rFonts w:ascii="Verdana" w:hAnsi="Verdana" w:cs="Arial"/>
                                      <w:color w:val="595959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Verdana" w:hAnsi="Verdana" w:cs="Arial"/>
                                      <w:color w:val="595959"/>
                                      <w:sz w:val="18"/>
                                      <w:szCs w:val="18"/>
                                    </w:rPr>
                                    <w:t xml:space="preserve">Regional </w:t>
                                  </w:r>
                                  <w:proofErr w:type="spellStart"/>
                                  <w:r w:rsidRPr="00BA398D">
                                    <w:rPr>
                                      <w:rFonts w:ascii="Verdana" w:hAnsi="Verdana" w:cs="Arial"/>
                                      <w:color w:val="595959"/>
                                      <w:sz w:val="18"/>
                                      <w:szCs w:val="18"/>
                                      <w:highlight w:val="yellow"/>
                                    </w:rPr>
                                    <w:t>xxxx</w:t>
                                  </w:r>
                                  <w:proofErr w:type="spellEnd"/>
                                </w:p>
                                <w:p w14:paraId="33744B82" w14:textId="2960B9DB" w:rsidR="00D1716F" w:rsidRPr="00972005" w:rsidRDefault="00BA398D" w:rsidP="007D6A53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jc w:val="center"/>
                                    <w:rPr>
                                      <w:rFonts w:ascii="Verdana" w:hAnsi="Verdana" w:cs="Arial"/>
                                      <w:color w:val="595959"/>
                                      <w:sz w:val="18"/>
                                      <w:szCs w:val="18"/>
                                    </w:rPr>
                                  </w:pPr>
                                  <w:r w:rsidRPr="00BA398D">
                                    <w:rPr>
                                      <w:rFonts w:ascii="Verdana" w:hAnsi="Verdana" w:cs="Arial"/>
                                      <w:color w:val="595959"/>
                                      <w:sz w:val="18"/>
                                      <w:szCs w:val="18"/>
                                      <w:highlight w:val="yellow"/>
                                    </w:rPr>
                                    <w:t>Dirección de la regional</w:t>
                                  </w:r>
                                  <w:r>
                                    <w:rPr>
                                      <w:rFonts w:ascii="Verdana" w:hAnsi="Verdana" w:cs="Arial"/>
                                      <w:color w:val="59595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  <w:p w14:paraId="0F817BDE" w14:textId="2BEC2789" w:rsidR="00D1716F" w:rsidRPr="00972005" w:rsidRDefault="00000000" w:rsidP="007D6A53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jc w:val="center"/>
                                    <w:rPr>
                                      <w:rFonts w:ascii="Verdana" w:hAnsi="Verdana" w:cs="Arial"/>
                                      <w:color w:val="595959"/>
                                      <w:sz w:val="18"/>
                                      <w:szCs w:val="18"/>
                                    </w:rPr>
                                  </w:pPr>
                                  <w:r w:rsidRPr="00972005">
                                    <w:rPr>
                                      <w:rFonts w:ascii="Verdana" w:hAnsi="Verdana" w:cs="Arial"/>
                                      <w:color w:val="595959"/>
                                      <w:sz w:val="18"/>
                                      <w:szCs w:val="18"/>
                                    </w:rPr>
                                    <w:t xml:space="preserve">PBX: </w:t>
                                  </w:r>
                                  <w:r>
                                    <w:rPr>
                                      <w:rFonts w:ascii="Verdana" w:hAnsi="Verdana" w:cs="Arial"/>
                                      <w:color w:val="595959"/>
                                      <w:sz w:val="18"/>
                                      <w:szCs w:val="18"/>
                                    </w:rPr>
                                    <w:t xml:space="preserve">(601) </w:t>
                                  </w:r>
                                  <w:r w:rsidRPr="00972005">
                                    <w:rPr>
                                      <w:rFonts w:ascii="Verdana" w:hAnsi="Verdana" w:cs="Arial"/>
                                      <w:color w:val="595959"/>
                                      <w:sz w:val="18"/>
                                      <w:szCs w:val="18"/>
                                    </w:rPr>
                                    <w:t>4377630</w:t>
                                  </w:r>
                                  <w:r>
                                    <w:rPr>
                                      <w:rFonts w:ascii="Verdana" w:hAnsi="Verdana" w:cs="Arial"/>
                                      <w:color w:val="595959"/>
                                      <w:sz w:val="18"/>
                                      <w:szCs w:val="18"/>
                                    </w:rPr>
                                    <w:t xml:space="preserve"> - </w:t>
                                  </w:r>
                                  <w:r w:rsidR="00BA398D" w:rsidRPr="00BA398D">
                                    <w:rPr>
                                      <w:rFonts w:ascii="Verdana" w:hAnsi="Verdana" w:cs="Arial"/>
                                      <w:color w:val="595959"/>
                                      <w:sz w:val="18"/>
                                      <w:szCs w:val="18"/>
                                      <w:highlight w:val="yellow"/>
                                    </w:rPr>
                                    <w:t>Ciudad</w:t>
                                  </w:r>
                                  <w:r>
                                    <w:rPr>
                                      <w:rFonts w:ascii="Verdana" w:hAnsi="Verdana" w:cs="Arial"/>
                                      <w:color w:val="595959"/>
                                      <w:sz w:val="18"/>
                                      <w:szCs w:val="18"/>
                                    </w:rPr>
                                    <w:t xml:space="preserve"> - Colombia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3CB26F1C" id="_x0000_s1028" type="#_x0000_t202" style="position:absolute;left:0;text-align:left;margin-left:8.15pt;margin-top:9.8pt;width:215.7pt;height:50.95pt;z-index:-2516541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" filled="f" stroked="f">
                      <v:textbox style="mso-fit-shape-to-text:t">
                        <w:txbxContent>
                          <w:p w14:paraId="1B5BFFE2" w14:textId="1D79902C" w:rsidR="00D1716F" w:rsidRPr="00972005" w:rsidRDefault="00BA398D" w:rsidP="007D6A5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Verdana" w:hAnsi="Verdana" w:cs="Arial"/>
                                <w:color w:val="595959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Verdana" w:hAnsi="Verdana" w:cs="Arial"/>
                                <w:color w:val="595959"/>
                                <w:sz w:val="18"/>
                                <w:szCs w:val="18"/>
                              </w:rPr>
                              <w:t xml:space="preserve">Regional </w:t>
                            </w:r>
                            <w:proofErr w:type="spellStart"/>
                            <w:r w:rsidRPr="00BA398D">
                              <w:rPr>
                                <w:rFonts w:ascii="Verdana" w:hAnsi="Verdana" w:cs="Arial"/>
                                <w:color w:val="595959"/>
                                <w:sz w:val="18"/>
                                <w:szCs w:val="18"/>
                                <w:highlight w:val="yellow"/>
                              </w:rPr>
                              <w:t>xxxx</w:t>
                            </w:r>
                            <w:proofErr w:type="spellEnd"/>
                          </w:p>
                          <w:p w14:paraId="33744B82" w14:textId="2960B9DB" w:rsidR="00D1716F" w:rsidRPr="00972005" w:rsidRDefault="00BA398D" w:rsidP="007D6A5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Verdana" w:hAnsi="Verdana" w:cs="Arial"/>
                                <w:color w:val="595959"/>
                                <w:sz w:val="18"/>
                                <w:szCs w:val="18"/>
                              </w:rPr>
                            </w:pPr>
                            <w:r w:rsidRPr="00BA398D">
                              <w:rPr>
                                <w:rFonts w:ascii="Verdana" w:hAnsi="Verdana" w:cs="Arial"/>
                                <w:color w:val="595959"/>
                                <w:sz w:val="18"/>
                                <w:szCs w:val="18"/>
                                <w:highlight w:val="yellow"/>
                              </w:rPr>
                              <w:t>Dirección de la regional</w:t>
                            </w:r>
                            <w:r>
                              <w:rPr>
                                <w:rFonts w:ascii="Verdana" w:hAnsi="Verdana" w:cs="Arial"/>
                                <w:color w:val="595959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0F817BDE" w14:textId="2BEC2789" w:rsidR="00D1716F" w:rsidRPr="00972005" w:rsidRDefault="00000000" w:rsidP="007D6A5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Verdana" w:hAnsi="Verdana" w:cs="Arial"/>
                                <w:color w:val="595959"/>
                                <w:sz w:val="18"/>
                                <w:szCs w:val="18"/>
                              </w:rPr>
                            </w:pPr>
                            <w:r w:rsidRPr="00972005">
                              <w:rPr>
                                <w:rFonts w:ascii="Verdana" w:hAnsi="Verdana" w:cs="Arial"/>
                                <w:color w:val="595959"/>
                                <w:sz w:val="18"/>
                                <w:szCs w:val="18"/>
                              </w:rPr>
                              <w:t xml:space="preserve">PBX: </w:t>
                            </w:r>
                            <w:r>
                              <w:rPr>
                                <w:rFonts w:ascii="Verdana" w:hAnsi="Verdana" w:cs="Arial"/>
                                <w:color w:val="595959"/>
                                <w:sz w:val="18"/>
                                <w:szCs w:val="18"/>
                              </w:rPr>
                              <w:t xml:space="preserve">(601) </w:t>
                            </w:r>
                            <w:r w:rsidRPr="00972005">
                              <w:rPr>
                                <w:rFonts w:ascii="Verdana" w:hAnsi="Verdana" w:cs="Arial"/>
                                <w:color w:val="595959"/>
                                <w:sz w:val="18"/>
                                <w:szCs w:val="18"/>
                              </w:rPr>
                              <w:t>4377630</w:t>
                            </w:r>
                            <w:r>
                              <w:rPr>
                                <w:rFonts w:ascii="Verdana" w:hAnsi="Verdana" w:cs="Arial"/>
                                <w:color w:val="595959"/>
                                <w:sz w:val="18"/>
                                <w:szCs w:val="18"/>
                              </w:rPr>
                              <w:t xml:space="preserve"> - </w:t>
                            </w:r>
                            <w:r w:rsidR="00BA398D" w:rsidRPr="00BA398D">
                              <w:rPr>
                                <w:rFonts w:ascii="Verdana" w:hAnsi="Verdana" w:cs="Arial"/>
                                <w:color w:val="595959"/>
                                <w:sz w:val="18"/>
                                <w:szCs w:val="18"/>
                                <w:highlight w:val="yellow"/>
                              </w:rPr>
                              <w:t>Ciudad</w:t>
                            </w:r>
                            <w:r>
                              <w:rPr>
                                <w:rFonts w:ascii="Verdana" w:hAnsi="Verdana" w:cs="Arial"/>
                                <w:color w:val="595959"/>
                                <w:sz w:val="18"/>
                                <w:szCs w:val="18"/>
                              </w:rPr>
                              <w:t xml:space="preserve"> - Colombia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61312" behindDoc="1" locked="0" layoutInCell="1" allowOverlap="1" wp14:anchorId="2DBC6022" wp14:editId="2EC0C4C8">
                  <wp:simplePos x="0" y="0"/>
                  <wp:positionH relativeFrom="column">
                    <wp:posOffset>-889304</wp:posOffset>
                  </wp:positionH>
                  <wp:positionV relativeFrom="paragraph">
                    <wp:posOffset>-490551</wp:posOffset>
                  </wp:positionV>
                  <wp:extent cx="7433945" cy="1200647"/>
                  <wp:effectExtent l="0" t="0" r="0" b="0"/>
                  <wp:wrapNone/>
                  <wp:docPr id="31" name="Imagen 31" descr="Sin título-2_Mesa de trabajo 1 copia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Sin título-2_Mesa de trabajo 1 copia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0505" cy="12017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D6A53">
              <w:rPr>
                <w:rFonts w:ascii="Arial" w:hAnsi="Arial" w:cs="Arial"/>
                <w:sz w:val="16"/>
                <w:szCs w:val="16"/>
              </w:rPr>
              <w:t xml:space="preserve">Página </w:t>
            </w:r>
            <w:r w:rsidRPr="007D6A53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7D6A53">
              <w:rPr>
                <w:rFonts w:ascii="Arial" w:hAnsi="Arial" w:cs="Arial"/>
                <w:b/>
                <w:bCs/>
                <w:sz w:val="16"/>
                <w:szCs w:val="16"/>
              </w:rPr>
              <w:instrText>PAGE</w:instrText>
            </w:r>
            <w:r w:rsidRPr="007D6A53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Pr="007D6A53">
              <w:rPr>
                <w:rFonts w:ascii="Arial" w:hAnsi="Arial" w:cs="Arial"/>
                <w:b/>
                <w:bCs/>
                <w:sz w:val="16"/>
                <w:szCs w:val="16"/>
              </w:rPr>
              <w:t>2</w:t>
            </w:r>
            <w:r w:rsidRPr="007D6A53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  <w:r w:rsidRPr="007D6A53">
              <w:rPr>
                <w:rFonts w:ascii="Arial" w:hAnsi="Arial" w:cs="Arial"/>
                <w:sz w:val="16"/>
                <w:szCs w:val="16"/>
              </w:rPr>
              <w:t xml:space="preserve"> de </w:t>
            </w:r>
            <w:r w:rsidRPr="007D6A53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7D6A53">
              <w:rPr>
                <w:rFonts w:ascii="Arial" w:hAnsi="Arial" w:cs="Arial"/>
                <w:b/>
                <w:bCs/>
                <w:sz w:val="16"/>
                <w:szCs w:val="16"/>
              </w:rPr>
              <w:instrText>NUMPAGES</w:instrText>
            </w:r>
            <w:r w:rsidRPr="007D6A53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Pr="007D6A53">
              <w:rPr>
                <w:rFonts w:ascii="Arial" w:hAnsi="Arial" w:cs="Arial"/>
                <w:b/>
                <w:bCs/>
                <w:sz w:val="16"/>
                <w:szCs w:val="16"/>
              </w:rPr>
              <w:t>2</w:t>
            </w:r>
            <w:r w:rsidRPr="007D6A53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  <w:p w14:paraId="5FF6D03A" w14:textId="77777777" w:rsidR="00D1716F" w:rsidRDefault="00D1716F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0F77802" w14:textId="77777777" w:rsidR="007F4F04" w:rsidRDefault="007F4F04" w:rsidP="00EC33FC">
      <w:pPr>
        <w:spacing w:after="0" w:line="240" w:lineRule="auto"/>
      </w:pPr>
      <w:r>
        <w:separator/>
      </w:r>
    </w:p>
  </w:footnote>
  <w:footnote w:type="continuationSeparator" w:id="0">
    <w:p w14:paraId="7D50966D" w14:textId="77777777" w:rsidR="007F4F04" w:rsidRDefault="007F4F04" w:rsidP="00EC33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B9C089" w14:textId="77777777" w:rsidR="00D1716F" w:rsidRDefault="00000000" w:rsidP="00B92FB1">
    <w:pPr>
      <w:pStyle w:val="Encabezado"/>
      <w:tabs>
        <w:tab w:val="clear" w:pos="8504"/>
        <w:tab w:val="right" w:pos="9214"/>
      </w:tabs>
      <w:ind w:right="-568"/>
    </w:pP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69C335AB" wp14:editId="76583394">
              <wp:simplePos x="0" y="0"/>
              <wp:positionH relativeFrom="column">
                <wp:posOffset>-99060</wp:posOffset>
              </wp:positionH>
              <wp:positionV relativeFrom="paragraph">
                <wp:posOffset>-575310</wp:posOffset>
              </wp:positionV>
              <wp:extent cx="5514975" cy="1025525"/>
              <wp:effectExtent l="0" t="0" r="0" b="3175"/>
              <wp:wrapNone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14975" cy="1025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F393EFC" w14:textId="77777777" w:rsidR="00D1716F" w:rsidRPr="000F1E57" w:rsidRDefault="00000000" w:rsidP="000F1E57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rPr>
                              <w:rFonts w:ascii="Verdana" w:hAnsi="Verdana" w:cs="Arial"/>
                              <w:b/>
                              <w:color w:val="000000" w:themeColor="text1"/>
                              <w:szCs w:val="24"/>
                            </w:rPr>
                          </w:pPr>
                          <w:r w:rsidRPr="000F1E57">
                            <w:rPr>
                              <w:rFonts w:ascii="Verdana" w:hAnsi="Verdana" w:cs="Arial"/>
                              <w:b/>
                              <w:color w:val="000000" w:themeColor="text1"/>
                              <w:szCs w:val="24"/>
                            </w:rPr>
                            <w:t>Instituto Colombiano de Bienestar Familiar</w:t>
                          </w:r>
                        </w:p>
                        <w:p w14:paraId="5232507E" w14:textId="77777777" w:rsidR="00D1716F" w:rsidRPr="000F1E57" w:rsidRDefault="00000000" w:rsidP="000F1E57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rPr>
                              <w:rFonts w:ascii="Verdana" w:hAnsi="Verdana" w:cs="Arial"/>
                              <w:color w:val="000000" w:themeColor="text1"/>
                              <w:szCs w:val="24"/>
                            </w:rPr>
                          </w:pPr>
                          <w:r w:rsidRPr="000F1E57">
                            <w:rPr>
                              <w:rFonts w:ascii="Verdana" w:hAnsi="Verdana" w:cs="Arial"/>
                              <w:color w:val="000000" w:themeColor="text1"/>
                              <w:szCs w:val="24"/>
                            </w:rPr>
                            <w:t>Cecilia De la Fuente de Lleras</w:t>
                          </w:r>
                        </w:p>
                        <w:p w14:paraId="6F46D0DB" w14:textId="77777777" w:rsidR="00D1716F" w:rsidRPr="000F1E57" w:rsidRDefault="00000000" w:rsidP="000F1E57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rPr>
                              <w:rFonts w:ascii="Verdana" w:hAnsi="Verdana" w:cs="Arial"/>
                              <w:b/>
                              <w:color w:val="000000" w:themeColor="text1"/>
                              <w:szCs w:val="24"/>
                            </w:rPr>
                          </w:pPr>
                          <w:r w:rsidRPr="000F1E57">
                            <w:rPr>
                              <w:rFonts w:ascii="Verdana" w:hAnsi="Verdana" w:cs="Arial"/>
                              <w:b/>
                              <w:color w:val="000000" w:themeColor="text1"/>
                              <w:szCs w:val="24"/>
                            </w:rPr>
                            <w:t>Dirección General</w:t>
                          </w:r>
                        </w:p>
                        <w:p w14:paraId="582F717C" w14:textId="1EF8F997" w:rsidR="00EC33FC" w:rsidRDefault="00EC33FC" w:rsidP="000F1E57">
                          <w:pPr>
                            <w:spacing w:after="0" w:line="240" w:lineRule="auto"/>
                            <w:rPr>
                              <w:rFonts w:ascii="Verdana" w:hAnsi="Verdana" w:cs="Arial"/>
                              <w:b/>
                              <w:color w:val="000000" w:themeColor="text1"/>
                              <w:szCs w:val="24"/>
                            </w:rPr>
                          </w:pPr>
                          <w:r w:rsidRPr="00EC33FC">
                            <w:rPr>
                              <w:rFonts w:ascii="Verdana" w:hAnsi="Verdana" w:cs="Arial"/>
                              <w:b/>
                              <w:color w:val="000000" w:themeColor="text1"/>
                              <w:szCs w:val="24"/>
                              <w:highlight w:val="yellow"/>
                            </w:rPr>
                            <w:t>(Regional)</w:t>
                          </w:r>
                          <w:r>
                            <w:rPr>
                              <w:rFonts w:ascii="Verdana" w:hAnsi="Verdana" w:cs="Arial"/>
                              <w:b/>
                              <w:color w:val="000000" w:themeColor="text1"/>
                              <w:szCs w:val="24"/>
                            </w:rPr>
                            <w:t xml:space="preserve"> </w:t>
                          </w:r>
                        </w:p>
                        <w:p w14:paraId="66E6CBDC" w14:textId="0F129D76" w:rsidR="00D1716F" w:rsidRPr="007148BE" w:rsidRDefault="00000000" w:rsidP="000F1E57">
                          <w:pPr>
                            <w:spacing w:after="0" w:line="240" w:lineRule="auto"/>
                            <w:rPr>
                              <w:rFonts w:ascii="Verdana" w:hAnsi="Verdana" w:cs="Arial"/>
                              <w:b/>
                              <w:color w:val="000000"/>
                              <w:szCs w:val="24"/>
                            </w:rPr>
                          </w:pPr>
                          <w:r>
                            <w:rPr>
                              <w:rFonts w:ascii="Verdana" w:hAnsi="Verdana" w:cs="Arial"/>
                              <w:b/>
                              <w:color w:val="000000"/>
                              <w:szCs w:val="24"/>
                            </w:rPr>
                            <w:t xml:space="preserve">CLASIFICADA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9C335AB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-7.8pt;margin-top:-45.3pt;width:434.25pt;height:80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" filled="f" stroked="f">
              <v:textbox>
                <w:txbxContent>
                  <w:p w14:paraId="7F393EFC" w14:textId="77777777" w:rsidR="00D1716F" w:rsidRPr="000F1E57" w:rsidRDefault="00000000" w:rsidP="000F1E57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Verdana" w:hAnsi="Verdana" w:cs="Arial"/>
                        <w:b/>
                        <w:color w:val="000000" w:themeColor="text1"/>
                        <w:szCs w:val="24"/>
                      </w:rPr>
                    </w:pPr>
                    <w:r w:rsidRPr="000F1E57">
                      <w:rPr>
                        <w:rFonts w:ascii="Verdana" w:hAnsi="Verdana" w:cs="Arial"/>
                        <w:b/>
                        <w:color w:val="000000" w:themeColor="text1"/>
                        <w:szCs w:val="24"/>
                      </w:rPr>
                      <w:t>Instituto Colombiano de Bienestar Familiar</w:t>
                    </w:r>
                  </w:p>
                  <w:p w14:paraId="5232507E" w14:textId="77777777" w:rsidR="00D1716F" w:rsidRPr="000F1E57" w:rsidRDefault="00000000" w:rsidP="000F1E57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Verdana" w:hAnsi="Verdana" w:cs="Arial"/>
                        <w:color w:val="000000" w:themeColor="text1"/>
                        <w:szCs w:val="24"/>
                      </w:rPr>
                    </w:pPr>
                    <w:r w:rsidRPr="000F1E57">
                      <w:rPr>
                        <w:rFonts w:ascii="Verdana" w:hAnsi="Verdana" w:cs="Arial"/>
                        <w:color w:val="000000" w:themeColor="text1"/>
                        <w:szCs w:val="24"/>
                      </w:rPr>
                      <w:t>Cecilia De la Fuente de Lleras</w:t>
                    </w:r>
                  </w:p>
                  <w:p w14:paraId="6F46D0DB" w14:textId="77777777" w:rsidR="00D1716F" w:rsidRPr="000F1E57" w:rsidRDefault="00000000" w:rsidP="000F1E57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Verdana" w:hAnsi="Verdana" w:cs="Arial"/>
                        <w:b/>
                        <w:color w:val="000000" w:themeColor="text1"/>
                        <w:szCs w:val="24"/>
                      </w:rPr>
                    </w:pPr>
                    <w:r w:rsidRPr="000F1E57">
                      <w:rPr>
                        <w:rFonts w:ascii="Verdana" w:hAnsi="Verdana" w:cs="Arial"/>
                        <w:b/>
                        <w:color w:val="000000" w:themeColor="text1"/>
                        <w:szCs w:val="24"/>
                      </w:rPr>
                      <w:t>Dirección General</w:t>
                    </w:r>
                  </w:p>
                  <w:p w14:paraId="582F717C" w14:textId="1EF8F997" w:rsidR="00EC33FC" w:rsidRDefault="00EC33FC" w:rsidP="000F1E57">
                    <w:pPr>
                      <w:spacing w:after="0" w:line="240" w:lineRule="auto"/>
                      <w:rPr>
                        <w:rFonts w:ascii="Verdana" w:hAnsi="Verdana" w:cs="Arial"/>
                        <w:b/>
                        <w:color w:val="000000" w:themeColor="text1"/>
                        <w:szCs w:val="24"/>
                      </w:rPr>
                    </w:pPr>
                    <w:r w:rsidRPr="00EC33FC">
                      <w:rPr>
                        <w:rFonts w:ascii="Verdana" w:hAnsi="Verdana" w:cs="Arial"/>
                        <w:b/>
                        <w:color w:val="000000" w:themeColor="text1"/>
                        <w:szCs w:val="24"/>
                        <w:highlight w:val="yellow"/>
                      </w:rPr>
                      <w:t>(Regional)</w:t>
                    </w:r>
                    <w:r>
                      <w:rPr>
                        <w:rFonts w:ascii="Verdana" w:hAnsi="Verdana" w:cs="Arial"/>
                        <w:b/>
                        <w:color w:val="000000" w:themeColor="text1"/>
                        <w:szCs w:val="24"/>
                      </w:rPr>
                      <w:t xml:space="preserve"> </w:t>
                    </w:r>
                  </w:p>
                  <w:p w14:paraId="66E6CBDC" w14:textId="0F129D76" w:rsidR="00D1716F" w:rsidRPr="007148BE" w:rsidRDefault="00000000" w:rsidP="000F1E57">
                    <w:pPr>
                      <w:spacing w:after="0" w:line="240" w:lineRule="auto"/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</w:pPr>
                    <w:r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  <w:t xml:space="preserve">CLASIFICADA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0288" behindDoc="1" locked="0" layoutInCell="1" allowOverlap="1" wp14:anchorId="66EB02F6" wp14:editId="60DD818A">
          <wp:simplePos x="0" y="0"/>
          <wp:positionH relativeFrom="column">
            <wp:posOffset>-1076325</wp:posOffset>
          </wp:positionH>
          <wp:positionV relativeFrom="paragraph">
            <wp:posOffset>-969645</wp:posOffset>
          </wp:positionV>
          <wp:extent cx="7750175" cy="1569720"/>
          <wp:effectExtent l="0" t="0" r="3175" b="0"/>
          <wp:wrapNone/>
          <wp:docPr id="30" name="Imagen 30" descr="Sin título-2_Mesa de trabajo 1 copia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Sin título-2_Mesa de trabajo 1 copia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0175" cy="1569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</w:r>
  </w:p>
  <w:p w14:paraId="0C1C3698" w14:textId="77777777" w:rsidR="00D1716F" w:rsidRPr="00955DE3" w:rsidRDefault="00000000" w:rsidP="00955DE3">
    <w:pPr>
      <w:pStyle w:val="Encabezado"/>
      <w:tabs>
        <w:tab w:val="clear" w:pos="8504"/>
        <w:tab w:val="right" w:pos="9214"/>
      </w:tabs>
      <w:ind w:right="-568"/>
      <w:rPr>
        <w:rFonts w:ascii="Verdana" w:hAnsi="Verdana"/>
      </w:rPr>
    </w:pPr>
    <w:r w:rsidRPr="00497338">
      <w:rPr>
        <w:rFonts w:ascii="Verdana" w:hAnsi="Verdana"/>
      </w:rPr>
      <w:t xml:space="preserve">                                                                                                                                                                                                                             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33FC"/>
    <w:rsid w:val="001D5A89"/>
    <w:rsid w:val="007F4F04"/>
    <w:rsid w:val="009E26B8"/>
    <w:rsid w:val="00BA398D"/>
    <w:rsid w:val="00BC42ED"/>
    <w:rsid w:val="00CB0424"/>
    <w:rsid w:val="00D1716F"/>
    <w:rsid w:val="00EC33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03EFAAA"/>
  <w15:chartTrackingRefBased/>
  <w15:docId w15:val="{69DA1F8A-ED53-4CF9-B5BF-F4E0DF0678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CO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C33FC"/>
    <w:pPr>
      <w:spacing w:after="200" w:line="276" w:lineRule="auto"/>
    </w:pPr>
    <w:rPr>
      <w:rFonts w:ascii="Calibri" w:eastAsia="Calibri" w:hAnsi="Calibri" w:cs="Times New Roman"/>
      <w:kern w:val="0"/>
      <w:sz w:val="22"/>
      <w:szCs w:val="22"/>
      <w:lang w:val="es-ES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EC33FC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val="es-CO"/>
      <w14:ligatures w14:val="standardContextual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EC33FC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val="es-CO"/>
      <w14:ligatures w14:val="standardContextual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EC33FC"/>
    <w:pPr>
      <w:keepNext/>
      <w:keepLines/>
      <w:spacing w:before="160" w:after="80" w:line="278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:lang w:val="es-CO"/>
      <w14:ligatures w14:val="standardContextual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EC33FC"/>
    <w:pPr>
      <w:keepNext/>
      <w:keepLines/>
      <w:spacing w:before="80" w:after="40" w:line="278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sz w:val="24"/>
      <w:szCs w:val="24"/>
      <w:lang w:val="es-CO"/>
      <w14:ligatures w14:val="standardContextual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EC33FC"/>
    <w:pPr>
      <w:keepNext/>
      <w:keepLines/>
      <w:spacing w:before="80" w:after="40" w:line="278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sz w:val="24"/>
      <w:szCs w:val="24"/>
      <w:lang w:val="es-CO"/>
      <w14:ligatures w14:val="standardContextual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EC33FC"/>
    <w:pPr>
      <w:keepNext/>
      <w:keepLines/>
      <w:spacing w:before="40" w:after="0" w:line="278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4"/>
      <w:szCs w:val="24"/>
      <w:lang w:val="es-CO"/>
      <w14:ligatures w14:val="standardContextual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EC33FC"/>
    <w:pPr>
      <w:keepNext/>
      <w:keepLines/>
      <w:spacing w:before="40" w:after="0" w:line="278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4"/>
      <w:szCs w:val="24"/>
      <w:lang w:val="es-CO"/>
      <w14:ligatures w14:val="standardContextual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EC33FC"/>
    <w:pPr>
      <w:keepNext/>
      <w:keepLines/>
      <w:spacing w:after="0" w:line="278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4"/>
      <w:szCs w:val="24"/>
      <w:lang w:val="es-CO"/>
      <w14:ligatures w14:val="standardContextual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EC33FC"/>
    <w:pPr>
      <w:keepNext/>
      <w:keepLines/>
      <w:spacing w:after="0" w:line="278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4"/>
      <w:szCs w:val="24"/>
      <w:lang w:val="es-CO"/>
      <w14:ligatures w14:val="standardContextua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EC33F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EC33F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EC33F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EC33FC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EC33FC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EC33FC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EC33FC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EC33FC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EC33FC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EC33F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s-CO"/>
      <w14:ligatures w14:val="standardContextual"/>
    </w:rPr>
  </w:style>
  <w:style w:type="character" w:customStyle="1" w:styleId="TtuloCar">
    <w:name w:val="Título Car"/>
    <w:basedOn w:val="Fuentedeprrafopredeter"/>
    <w:link w:val="Ttulo"/>
    <w:uiPriority w:val="10"/>
    <w:rsid w:val="00EC33F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EC33FC"/>
    <w:pPr>
      <w:numPr>
        <w:ilvl w:val="1"/>
      </w:numPr>
      <w:spacing w:after="160" w:line="278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val="es-CO"/>
      <w14:ligatures w14:val="standardContextual"/>
    </w:rPr>
  </w:style>
  <w:style w:type="character" w:customStyle="1" w:styleId="SubttuloCar">
    <w:name w:val="Subtítulo Car"/>
    <w:basedOn w:val="Fuentedeprrafopredeter"/>
    <w:link w:val="Subttulo"/>
    <w:uiPriority w:val="11"/>
    <w:rsid w:val="00EC33F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EC33FC"/>
    <w:pPr>
      <w:spacing w:before="160" w:after="160" w:line="278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 w:val="24"/>
      <w:szCs w:val="24"/>
      <w:lang w:val="es-CO"/>
      <w14:ligatures w14:val="standardContextual"/>
    </w:rPr>
  </w:style>
  <w:style w:type="character" w:customStyle="1" w:styleId="CitaCar">
    <w:name w:val="Cita Car"/>
    <w:basedOn w:val="Fuentedeprrafopredeter"/>
    <w:link w:val="Cita"/>
    <w:uiPriority w:val="29"/>
    <w:rsid w:val="00EC33FC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EC33FC"/>
    <w:pPr>
      <w:spacing w:after="160" w:line="278" w:lineRule="auto"/>
      <w:ind w:left="720"/>
      <w:contextualSpacing/>
    </w:pPr>
    <w:rPr>
      <w:rFonts w:asciiTheme="minorHAnsi" w:eastAsiaTheme="minorHAnsi" w:hAnsiTheme="minorHAnsi" w:cstheme="minorBidi"/>
      <w:kern w:val="2"/>
      <w:sz w:val="24"/>
      <w:szCs w:val="24"/>
      <w:lang w:val="es-CO"/>
      <w14:ligatures w14:val="standardContextual"/>
    </w:rPr>
  </w:style>
  <w:style w:type="character" w:styleId="nfasisintenso">
    <w:name w:val="Intense Emphasis"/>
    <w:basedOn w:val="Fuentedeprrafopredeter"/>
    <w:uiPriority w:val="21"/>
    <w:qFormat/>
    <w:rsid w:val="00EC33FC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EC33F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:sz w:val="24"/>
      <w:szCs w:val="24"/>
      <w:lang w:val="es-CO"/>
      <w14:ligatures w14:val="standardContextual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EC33FC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EC33FC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EC33FC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C33FC"/>
    <w:rPr>
      <w:rFonts w:ascii="Calibri" w:eastAsia="Calibri" w:hAnsi="Calibri" w:cs="Times New Roman"/>
      <w:kern w:val="0"/>
      <w:sz w:val="22"/>
      <w:szCs w:val="22"/>
      <w:lang w:val="es-ES"/>
      <w14:ligatures w14:val="none"/>
    </w:rPr>
  </w:style>
  <w:style w:type="paragraph" w:styleId="Piedepgina">
    <w:name w:val="footer"/>
    <w:basedOn w:val="Normal"/>
    <w:link w:val="PiedepginaCar"/>
    <w:uiPriority w:val="99"/>
    <w:unhideWhenUsed/>
    <w:rsid w:val="00EC33FC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C33FC"/>
    <w:rPr>
      <w:rFonts w:ascii="Calibri" w:eastAsia="Calibri" w:hAnsi="Calibri" w:cs="Times New Roman"/>
      <w:kern w:val="0"/>
      <w:sz w:val="22"/>
      <w:szCs w:val="22"/>
      <w:lang w:val="es-ES"/>
      <w14:ligatures w14:val="none"/>
    </w:rPr>
  </w:style>
  <w:style w:type="table" w:styleId="Tablaconcuadrcula">
    <w:name w:val="Table Grid"/>
    <w:basedOn w:val="Tablanormal"/>
    <w:uiPriority w:val="59"/>
    <w:rsid w:val="00EC33FC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es-CO"/>
      <w14:ligatures w14:val="none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Sinespaciado">
    <w:name w:val="No Spacing"/>
    <w:link w:val="SinespaciadoCar"/>
    <w:uiPriority w:val="1"/>
    <w:qFormat/>
    <w:rsid w:val="00EC33FC"/>
    <w:pPr>
      <w:spacing w:after="0" w:line="240" w:lineRule="auto"/>
    </w:pPr>
    <w:rPr>
      <w:rFonts w:ascii="Calibri" w:eastAsia="Calibri" w:hAnsi="Calibri" w:cs="Times New Roman"/>
      <w:kern w:val="0"/>
      <w:sz w:val="22"/>
      <w:szCs w:val="22"/>
      <w:lang w:val="es-ES"/>
      <w14:ligatures w14:val="none"/>
    </w:rPr>
  </w:style>
  <w:style w:type="paragraph" w:styleId="Textoindependiente">
    <w:name w:val="Body Text"/>
    <w:basedOn w:val="Normal"/>
    <w:link w:val="TextoindependienteCar"/>
    <w:rsid w:val="00EC33FC"/>
    <w:pPr>
      <w:numPr>
        <w:ilvl w:val="12"/>
      </w:numPr>
      <w:spacing w:after="0" w:line="240" w:lineRule="auto"/>
      <w:jc w:val="both"/>
    </w:pPr>
    <w:rPr>
      <w:rFonts w:ascii="Arial" w:eastAsia="Times New Roman" w:hAnsi="Arial"/>
      <w:sz w:val="24"/>
      <w:szCs w:val="20"/>
      <w:lang w:val="es-ES_tradnl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EC33FC"/>
    <w:rPr>
      <w:rFonts w:ascii="Arial" w:eastAsia="Times New Roman" w:hAnsi="Arial" w:cs="Times New Roman"/>
      <w:kern w:val="0"/>
      <w:szCs w:val="20"/>
      <w:lang w:val="es-ES_tradnl" w:eastAsia="es-ES"/>
      <w14:ligatures w14:val="none"/>
    </w:rPr>
  </w:style>
  <w:style w:type="character" w:customStyle="1" w:styleId="SinespaciadoCar">
    <w:name w:val="Sin espaciado Car"/>
    <w:link w:val="Sinespaciado"/>
    <w:uiPriority w:val="1"/>
    <w:locked/>
    <w:rsid w:val="00EC33FC"/>
    <w:rPr>
      <w:rFonts w:ascii="Calibri" w:eastAsia="Calibri" w:hAnsi="Calibri" w:cs="Times New Roman"/>
      <w:kern w:val="0"/>
      <w:sz w:val="22"/>
      <w:szCs w:val="22"/>
      <w:lang w:val="es-E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591d60a-2ca2-4f72-bf37-5f6cc3d2c449" xsi:nil="true"/>
    <lcf76f155ced4ddcb4097134ff3c332f xmlns="b1350fd5-db96-46fa-87dd-50d37db27696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3E53ECAE74D1C14480A22B963F5F34BE" ma:contentTypeVersion="19" ma:contentTypeDescription="Crear nuevo documento." ma:contentTypeScope="" ma:versionID="5f16e496543b48f510f256fb5293b2d4">
  <xsd:schema xmlns:xsd="http://www.w3.org/2001/XMLSchema" xmlns:xs="http://www.w3.org/2001/XMLSchema" xmlns:p="http://schemas.microsoft.com/office/2006/metadata/properties" xmlns:ns2="b1350fd5-db96-46fa-87dd-50d37db27696" xmlns:ns3="f591d60a-2ca2-4f72-bf37-5f6cc3d2c449" targetNamespace="http://schemas.microsoft.com/office/2006/metadata/properties" ma:root="true" ma:fieldsID="39abd1a81ce6c5122b0db756c34ad745" ns2:_="" ns3:_="">
    <xsd:import namespace="b1350fd5-db96-46fa-87dd-50d37db27696"/>
    <xsd:import namespace="f591d60a-2ca2-4f72-bf37-5f6cc3d2c44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1350fd5-db96-46fa-87dd-50d37db276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Length (seconds)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Etiquetas de imagen" ma:readOnly="false" ma:fieldId="{5cf76f15-5ced-4ddc-b409-7134ff3c332f}" ma:taxonomyMulti="true" ma:sspId="2a639bc6-dc8c-43a0-baeb-edbb56d427b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91d60a-2ca2-4f72-bf37-5f6cc3d2c449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70e35cc8-e9e2-414a-b1f7-d83e465e3d54}" ma:internalName="TaxCatchAll" ma:showField="CatchAllData" ma:web="f591d60a-2ca2-4f72-bf37-5f6cc3d2c44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2948B66-D67C-41AA-8784-BCD78565C000}">
  <ds:schemaRefs>
    <ds:schemaRef ds:uri="http://schemas.microsoft.com/office/2006/metadata/properties"/>
    <ds:schemaRef ds:uri="http://schemas.microsoft.com/office/infopath/2007/PartnerControls"/>
    <ds:schemaRef ds:uri="f591d60a-2ca2-4f72-bf37-5f6cc3d2c449"/>
    <ds:schemaRef ds:uri="b1350fd5-db96-46fa-87dd-50d37db27696"/>
  </ds:schemaRefs>
</ds:datastoreItem>
</file>

<file path=customXml/itemProps2.xml><?xml version="1.0" encoding="utf-8"?>
<ds:datastoreItem xmlns:ds="http://schemas.openxmlformats.org/officeDocument/2006/customXml" ds:itemID="{3565D2AB-5F80-4123-8DDD-ECD86939412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0DD0054-3729-402B-99A0-045BEEAA1DD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1350fd5-db96-46fa-87dd-50d37db27696"/>
    <ds:schemaRef ds:uri="f591d60a-2ca2-4f72-bf37-5f6cc3d2c44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348</Words>
  <Characters>1918</Characters>
  <Application>Microsoft Office Word</Application>
  <DocSecurity>0</DocSecurity>
  <Lines>15</Lines>
  <Paragraphs>4</Paragraphs>
  <ScaleCrop>false</ScaleCrop>
  <Company/>
  <LinksUpToDate>false</LinksUpToDate>
  <CharactersWithSpaces>2262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Dora Jessica Guerra Urbina</dc:creator>
  <cp:keywords/>
  <dc:description/>
  <cp:lastModifiedBy>Diana Tirado Alarcón</cp:lastModifiedBy>
  <cp:revision>3</cp:revision>
  <dcterms:created xsi:type="dcterms:W3CDTF">2024-10-18T21:41:00Z</dcterms:created>
  <dcterms:modified xsi:type="dcterms:W3CDTF">2025-05-12T13:45:00Z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89fb5c48-3e92-4cb0-a514-33b105b7c428</vt:lpwstr>
  </property>
  <property fmtid="{D5CDD505-2E9C-101B-9397-08002B2CF9AE}" pid="3" name="ContentTypeId">
    <vt:lpwstr>0x0101003E53ECAE74D1C14480A22B963F5F34BE</vt:lpwstr>
  </property>
</Properties>
</file>